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7950"/>
      </w:tblGrid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June 1, 2025</w:t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Ottawa Hospital – General Campus</w:t>
            </w:r>
          </w:p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Eric Mikhail </w:t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FAX #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613 </w:t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PAGES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50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</w:t>
            </w:r>
          </w:p>
        </w:tc>
        <w:tc>
          <w:tcPr>
            <w:tcW w:w="795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Miguel Pommainville-Cleroux</w:t>
            </w:r>
          </w:p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Power of attorney for personal care</w:t>
            </w:r>
          </w:p>
        </w:tc>
      </w:tr>
      <w:tr>
        <w:trPr/>
        <w:tc>
          <w:tcPr>
            <w:tcW w:w="1409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50" w:type="dxa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59" w:type="dxa"/>
            <w:gridSpan w:val="2"/>
            <w:tcBorders/>
          </w:tcPr>
          <w:p>
            <w:pPr>
              <w:pStyle w:val="TableContents"/>
              <w:spacing w:lineRule="auto" w:line="360" w:before="0" w:after="0"/>
              <w:ind w:hanging="0" w:left="0" w:righ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MESSAGE</w:t>
            </w:r>
          </w:p>
        </w:tc>
      </w:tr>
      <w:tr>
        <w:trPr>
          <w:trHeight w:val="6240" w:hRule="atLeast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ATTN DR ERIC MIKHAIL</w:t>
            </w:r>
          </w:p>
          <w:p>
            <w:pPr>
              <w:pStyle w:val="TableContents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ableContents"/>
              <w:spacing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Power of attorney for personal care naming Christelle Pommainville-Cleroux as attorney for personal care enclosed.</w:t>
            </w:r>
          </w:p>
        </w:tc>
      </w:tr>
    </w:tbl>
    <w:p>
      <w:pPr>
        <w:pStyle w:val="BodyText"/>
        <w:spacing w:before="0" w:after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0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overflowPunct w:val="false"/>
            <w:bidi w:val="0"/>
            <w:spacing w:lineRule="auto" w:line="276" w:before="0" w:after="200"/>
            <w:ind w:hanging="0" w:left="0" w:right="0"/>
            <w:jc w:val="right"/>
            <w:rPr>
              <w:rFonts w:ascii="Times New Roman" w:hAnsi="Times New Roman" w:eastAsia="Times New Roman" w:cs="Times New Roman"/>
              <w:b/>
              <w:bCs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b/>
              <w:bCs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uppressLineNumbers/>
            <w:suppressAutoHyphens w:val="true"/>
            <w:overflowPunct w:val="false"/>
            <w:bidi w:val="0"/>
            <w:spacing w:lineRule="auto" w:line="276" w:before="0" w:after="200"/>
            <w:ind w:hanging="0" w:left="0" w:right="0"/>
            <w:jc w:val="right"/>
            <w:rPr>
              <w:rFonts w:ascii="Times New Roman" w:hAnsi="Times New Roman" w:eastAsia="Times New Roman" w:cs="Times New Roman"/>
              <w:b/>
              <w:bCs/>
              <w:color w:val="auto"/>
              <w:kern w:val="0"/>
              <w:sz w:val="48"/>
              <w:szCs w:val="48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b/>
              <w:bCs/>
              <w:color w:val="auto"/>
              <w:kern w:val="0"/>
              <w:sz w:val="48"/>
              <w:szCs w:val="48"/>
              <w:lang w:val="en-CA" w:eastAsia="zh-CN" w:bidi="hi-IN"/>
            </w:rPr>
            <w:t>FACSIMILE</w:t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LibreOffice/25.2.2.2$Linux_X86_64 LibreOffice_project/520$Build-2</Application>
  <AppVersion>15.0000</AppVersion>
  <Pages>1</Pages>
  <Words>76</Words>
  <Characters>407</Characters>
  <CharactersWithSpaces>466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Strömbergsson-DeNora</cp:lastModifiedBy>
  <dcterms:modified xsi:type="dcterms:W3CDTF">2025-06-01T15:40:50Z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