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CV-</w:t>
      </w:r>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plaintiff</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fl-r-ul-e"/>
        <w:spacing w:lineRule="auto" w:line="276" w:before="0" w:after="0"/>
        <w:rPr>
          <w:rFonts w:ascii="Times New Roman" w:hAnsi="Times New Roman"/>
          <w:sz w:val="24"/>
          <w:szCs w:val="24"/>
        </w:rPr>
      </w:pPr>
      <w:r>
        <w:rPr>
          <w:rFonts w:ascii="Times New Roman" w:hAnsi="Times New Roman"/>
          <w:sz w:val="24"/>
          <w:szCs w:val="24"/>
        </w:rPr>
        <w:t>defendant</w:t>
      </w:r>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t>NOTICE OF EXAMINATION</w:t>
      </w:r>
    </w:p>
    <w:p>
      <w:pPr>
        <w:pStyle w:val="zheadingx-e"/>
        <w:spacing w:lineRule="auto" w:line="276" w:before="0" w:after="0"/>
        <w:rPr>
          <w:rFonts w:ascii="Times New Roman" w:hAnsi="Times New Roman"/>
          <w:b/>
          <w:bCs/>
          <w:caps w:val="false"/>
          <w:smallCaps w:val="false"/>
          <w:sz w:val="24"/>
          <w:szCs w:val="24"/>
        </w:rPr>
      </w:pPr>
      <w:r>
        <w:rPr>
          <w:rFonts w:ascii="Times New Roman" w:hAnsi="Times New Roman"/>
          <w:b/>
          <w:bCs/>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t>TO</w:t>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t>YOU ARE REQUIRED TO ATTEND</w:t>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parawtab-e"/>
        <w:spacing w:lineRule="auto" w:line="240" w:before="0" w:after="0"/>
        <w:ind w:left="567"/>
        <w:rPr>
          <w:rFonts w:ascii="Times New Roman" w:hAnsi="Times New Roman"/>
          <w:sz w:val="24"/>
          <w:szCs w:val="24"/>
        </w:rPr>
      </w:pPr>
      <w:r>
        <w:fldChar w:fldCharType="begin">
          <w:ffData>
            <w:name w:val="Bookmark"/>
            <w:enabled/>
            <w:calcOnExit w:val="0"/>
            <w:checkBox>
              <w:sizeAuto/>
            </w:checkBox>
          </w:ffData>
        </w:fldChar>
      </w:r>
      <w:r>
        <w:rPr>
          <w:sz w:val="24"/>
          <w:szCs w:val="24"/>
          <w:rFonts w:ascii="Times New Roman" w:hAnsi="Times New Roman"/>
          <w:lang w:val="en-CA"/>
        </w:rPr>
        <w:instrText xml:space="preserve"> FORMCHECKBOX </w:instrText>
      </w:r>
      <w:r>
        <w:rPr>
          <w:sz w:val="24"/>
          <w:szCs w:val="24"/>
          <w:rFonts w:ascii="Times New Roman" w:hAnsi="Times New Roman"/>
          <w:lang w:val="en-CA"/>
        </w:rPr>
        <w:fldChar w:fldCharType="separate"/>
      </w:r>
      <w:bookmarkStart w:id="0" w:name="Bookmark"/>
      <w:bookmarkStart w:id="1" w:name="Bookmark"/>
      <w:bookmarkEnd w:id="1"/>
      <w:r>
        <w:rPr>
          <w:rFonts w:ascii="Times New Roman" w:hAnsi="Times New Roman"/>
          <w:sz w:val="24"/>
          <w:szCs w:val="24"/>
          <w:lang w:val="en-CA"/>
        </w:rPr>
      </w:r>
      <w:r>
        <w:rPr>
          <w:sz w:val="24"/>
          <w:szCs w:val="24"/>
          <w:rFonts w:ascii="Times New Roman" w:hAnsi="Times New Roman"/>
          <w:lang w:val="en-CA"/>
        </w:rPr>
        <w:fldChar w:fldCharType="end"/>
      </w:r>
      <w:r>
        <w:rPr>
          <w:rFonts w:ascii="Times New Roman" w:hAnsi="Times New Roman"/>
          <w:sz w:val="24"/>
          <w:szCs w:val="24"/>
          <w:lang w:val="en-CA"/>
        </w:rPr>
        <w:t xml:space="preserve"> In person</w:t>
      </w:r>
    </w:p>
    <w:p>
      <w:pPr>
        <w:pStyle w:val="zparawtab-e"/>
        <w:spacing w:lineRule="auto" w:line="240" w:before="0" w:after="0"/>
        <w:ind w:left="567"/>
        <w:rPr>
          <w:rFonts w:ascii="Times New Roman" w:hAnsi="Times New Roman"/>
          <w:sz w:val="24"/>
          <w:szCs w:val="24"/>
        </w:rPr>
      </w:pPr>
      <w:r>
        <w:fldChar w:fldCharType="begin">
          <w:ffData>
            <w:name w:val="Bookmark Copy 1"/>
            <w:enabled/>
            <w:calcOnExit w:val="0"/>
            <w:checkBox>
              <w:sizeAuto/>
            </w:checkBox>
          </w:ffData>
        </w:fldChar>
      </w:r>
      <w:r>
        <w:rPr>
          <w:sz w:val="24"/>
          <w:szCs w:val="24"/>
          <w:rFonts w:ascii="Times New Roman" w:hAnsi="Times New Roman"/>
          <w:lang w:val="en-CA"/>
        </w:rPr>
        <w:instrText xml:space="preserve"> FORMCHECKBOX </w:instrText>
      </w:r>
      <w:r>
        <w:rPr>
          <w:sz w:val="24"/>
          <w:szCs w:val="24"/>
          <w:rFonts w:ascii="Times New Roman" w:hAnsi="Times New Roman"/>
          <w:lang w:val="en-CA"/>
        </w:rPr>
        <w:fldChar w:fldCharType="separate"/>
      </w:r>
      <w:bookmarkStart w:id="2" w:name="Bookmark_Copy_1"/>
      <w:bookmarkStart w:id="3" w:name="Bookmark_Copy_1"/>
      <w:bookmarkEnd w:id="3"/>
      <w:r>
        <w:rPr>
          <w:rFonts w:ascii="Times New Roman" w:hAnsi="Times New Roman"/>
          <w:sz w:val="24"/>
          <w:szCs w:val="24"/>
          <w:lang w:val="en-CA"/>
        </w:rPr>
      </w:r>
      <w:r>
        <w:rPr>
          <w:sz w:val="24"/>
          <w:szCs w:val="24"/>
          <w:rFonts w:ascii="Times New Roman" w:hAnsi="Times New Roman"/>
          <w:lang w:val="en-CA"/>
        </w:rPr>
        <w:fldChar w:fldCharType="end"/>
      </w:r>
      <w:r>
        <w:rPr>
          <w:rFonts w:ascii="Times New Roman" w:hAnsi="Times New Roman"/>
          <w:sz w:val="24"/>
          <w:szCs w:val="24"/>
          <w:lang w:val="en-CA"/>
        </w:rPr>
        <w:t xml:space="preserve"> By telephone conference</w:t>
      </w:r>
    </w:p>
    <w:p>
      <w:pPr>
        <w:pStyle w:val="zparawtab-e"/>
        <w:spacing w:lineRule="auto" w:line="240" w:before="0" w:after="0"/>
        <w:ind w:left="567"/>
        <w:rPr>
          <w:rFonts w:ascii="Times New Roman" w:hAnsi="Times New Roman"/>
          <w:sz w:val="24"/>
          <w:szCs w:val="24"/>
        </w:rPr>
      </w:pPr>
      <w:r>
        <w:fldChar w:fldCharType="begin">
          <w:ffData>
            <w:name w:val="Bookmark Copy 2"/>
            <w:enabled/>
            <w:calcOnExit w:val="0"/>
            <w:checkBox>
              <w:sizeAuto/>
            </w:checkBox>
          </w:ffData>
        </w:fldChar>
      </w:r>
      <w:r>
        <w:rPr>
          <w:sz w:val="24"/>
          <w:szCs w:val="24"/>
          <w:rFonts w:ascii="Times New Roman" w:hAnsi="Times New Roman"/>
          <w:lang w:val="en-CA"/>
        </w:rPr>
        <w:instrText xml:space="preserve"> FORMCHECKBOX </w:instrText>
      </w:r>
      <w:r>
        <w:rPr>
          <w:sz w:val="24"/>
          <w:szCs w:val="24"/>
          <w:rFonts w:ascii="Times New Roman" w:hAnsi="Times New Roman"/>
          <w:lang w:val="en-CA"/>
        </w:rPr>
        <w:fldChar w:fldCharType="separate"/>
      </w:r>
      <w:bookmarkStart w:id="4" w:name="Bookmark_Copy_2"/>
      <w:bookmarkStart w:id="5" w:name="Bookmark_Copy_2"/>
      <w:bookmarkEnd w:id="5"/>
      <w:r>
        <w:rPr>
          <w:rFonts w:ascii="Times New Roman" w:hAnsi="Times New Roman"/>
          <w:sz w:val="24"/>
          <w:szCs w:val="24"/>
          <w:lang w:val="en-CA"/>
        </w:rPr>
      </w:r>
      <w:r>
        <w:rPr>
          <w:sz w:val="24"/>
          <w:szCs w:val="24"/>
          <w:rFonts w:ascii="Times New Roman" w:hAnsi="Times New Roman"/>
          <w:lang w:val="en-CA"/>
        </w:rPr>
        <w:fldChar w:fldCharType="end"/>
      </w:r>
      <w:r>
        <w:rPr>
          <w:rFonts w:ascii="Times New Roman" w:hAnsi="Times New Roman"/>
          <w:sz w:val="24"/>
          <w:szCs w:val="24"/>
          <w:lang w:val="en-CA"/>
        </w:rPr>
        <w:t xml:space="preserve"> By video conference</w:t>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t>AT THE FOLLOWING LOCATION</w:t>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t>on (</w:t>
      </w:r>
      <w:r>
        <w:rPr>
          <w:rFonts w:ascii="Times New Roman" w:hAnsi="Times New Roman"/>
          <w:b w:val="false"/>
          <w:bCs w:val="false"/>
          <w:i/>
          <w:iCs/>
          <w:caps w:val="false"/>
          <w:smallCaps w:val="false"/>
          <w:sz w:val="24"/>
          <w:szCs w:val="24"/>
        </w:rPr>
        <w:t>day</w:t>
      </w:r>
      <w:r>
        <w:rPr>
          <w:rFonts w:ascii="Times New Roman" w:hAnsi="Times New Roman"/>
          <w:b w:val="false"/>
          <w:bCs w:val="false"/>
          <w:i w:val="false"/>
          <w:iCs w:val="false"/>
          <w:caps w:val="false"/>
          <w:smallCaps w:val="false"/>
          <w:sz w:val="24"/>
          <w:szCs w:val="24"/>
        </w:rPr>
        <w:t>), (</w:t>
      </w:r>
      <w:r>
        <w:rPr>
          <w:rFonts w:ascii="Times New Roman" w:hAnsi="Times New Roman"/>
          <w:b w:val="false"/>
          <w:bCs w:val="false"/>
          <w:i/>
          <w:iCs/>
          <w:caps w:val="false"/>
          <w:smallCaps w:val="false"/>
          <w:sz w:val="24"/>
          <w:szCs w:val="24"/>
        </w:rPr>
        <w:t>date</w:t>
      </w:r>
      <w:r>
        <w:rPr>
          <w:rFonts w:ascii="Times New Roman" w:hAnsi="Times New Roman"/>
          <w:b w:val="false"/>
          <w:bCs w:val="false"/>
          <w:i w:val="false"/>
          <w:iCs w:val="false"/>
          <w:caps w:val="false"/>
          <w:smallCaps w:val="false"/>
          <w:sz w:val="24"/>
          <w:szCs w:val="24"/>
        </w:rPr>
        <w:t>), at (</w:t>
      </w:r>
      <w:r>
        <w:rPr>
          <w:rFonts w:ascii="Times New Roman" w:hAnsi="Times New Roman"/>
          <w:b w:val="false"/>
          <w:bCs w:val="false"/>
          <w:i/>
          <w:iCs/>
          <w:caps w:val="false"/>
          <w:smallCaps w:val="false"/>
          <w:sz w:val="24"/>
          <w:szCs w:val="24"/>
        </w:rPr>
        <w:t>time</w:t>
      </w:r>
      <w:r>
        <w:rPr>
          <w:rFonts w:ascii="Times New Roman" w:hAnsi="Times New Roman"/>
          <w:b w:val="false"/>
          <w:bCs w:val="false"/>
          <w:i w:val="false"/>
          <w:iCs w:val="false"/>
          <w:caps w:val="false"/>
          <w:smallCaps w:val="false"/>
          <w:sz w:val="24"/>
          <w:szCs w:val="24"/>
        </w:rPr>
        <w:t>), for:</w:t>
      </w:r>
    </w:p>
    <w:p>
      <w:pPr>
        <w:pStyle w:val="zheadingx-e"/>
        <w:spacing w:lineRule="auto" w:line="276" w:before="0" w:after="0"/>
        <w:jc w:val="left"/>
        <w:rPr>
          <w:i w:val="false"/>
          <w:i w:val="false"/>
          <w:iCs w:val="false"/>
        </w:rPr>
      </w:pPr>
      <w:r>
        <w:rPr>
          <w:rFonts w:ascii="Times New Roman" w:hAnsi="Times New Roman"/>
          <w:b w:val="false"/>
          <w:bCs w:val="false"/>
          <w:caps w:val="false"/>
          <w:smallCaps w:val="false"/>
          <w:sz w:val="24"/>
          <w:szCs w:val="24"/>
        </w:rPr>
      </w:r>
    </w:p>
    <w:tbl>
      <w:tblPr>
        <w:tblW w:w="86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88"/>
        <w:gridCol w:w="572"/>
        <w:gridCol w:w="7498"/>
      </w:tblGrid>
      <w:tr>
        <w:trPr/>
        <w:tc>
          <w:tcPr>
            <w:tcW w:w="588" w:type="dxa"/>
            <w:tcBorders/>
          </w:tcPr>
          <w:p>
            <w:pPr>
              <w:pStyle w:val="Normal"/>
              <w:rPr/>
            </w:pPr>
            <w:r>
              <w:rPr/>
            </w:r>
          </w:p>
        </w:tc>
        <w:tc>
          <w:tcPr>
            <w:tcW w:w="572" w:type="dxa"/>
            <w:tcBorders/>
          </w:tcPr>
          <w:p>
            <w:pPr>
              <w:pStyle w:val="Normal"/>
              <w:spacing w:before="40" w:after="0"/>
              <w:jc w:val="center"/>
              <w:rPr/>
            </w:pPr>
            <w:r>
              <w:fldChar w:fldCharType="begin">
                <w:ffData>
                  <w:name w:val="Bookmark Copy 3"/>
                  <w:enabled/>
                  <w:calcOnExit w:val="0"/>
                  <w:checkBox>
                    <w:sizeAuto/>
                  </w:checkBox>
                </w:ffData>
              </w:fldChar>
            </w:r>
            <w:r>
              <w:rPr/>
              <w:instrText xml:space="preserve"> FORMCHECKBOX </w:instrText>
            </w:r>
            <w:r>
              <w:rPr/>
              <w:fldChar w:fldCharType="separate"/>
            </w:r>
            <w:bookmarkStart w:id="6" w:name="Bookmark_Copy_3"/>
            <w:bookmarkStart w:id="7" w:name="Bookmark_Copy_3"/>
            <w:bookmarkEnd w:id="7"/>
            <w:r/>
            <w:r>
              <w:rPr/>
              <w:fldChar w:fldCharType="end"/>
            </w:r>
            <w:r>
              <w:rPr/>
            </w:r>
          </w:p>
        </w:tc>
        <w:tc>
          <w:tcPr>
            <w:tcW w:w="7498" w:type="dxa"/>
            <w:tcBorders/>
          </w:tcPr>
          <w:p>
            <w:pPr>
              <w:pStyle w:val="Normal"/>
              <w:ind w:hanging="21"/>
              <w:rPr/>
            </w:pPr>
            <w:r>
              <w:rPr/>
              <w:t>Cross-examination on your affidavit dated (</w:t>
            </w:r>
            <w:r>
              <w:rPr>
                <w:i/>
                <w:iCs/>
              </w:rPr>
              <w:t>date</w:t>
            </w:r>
            <w:r>
              <w:rPr/>
              <w:t>)</w:t>
            </w:r>
          </w:p>
        </w:tc>
      </w:tr>
      <w:tr>
        <w:trPr/>
        <w:tc>
          <w:tcPr>
            <w:tcW w:w="588" w:type="dxa"/>
            <w:tcBorders/>
          </w:tcPr>
          <w:p>
            <w:pPr>
              <w:pStyle w:val="Normal"/>
              <w:rPr/>
            </w:pPr>
            <w:r>
              <w:rPr/>
            </w:r>
          </w:p>
        </w:tc>
        <w:tc>
          <w:tcPr>
            <w:tcW w:w="572" w:type="dxa"/>
            <w:tcBorders/>
          </w:tcPr>
          <w:p>
            <w:pPr>
              <w:pStyle w:val="Normal"/>
              <w:spacing w:before="40" w:after="0"/>
              <w:jc w:val="center"/>
              <w:rPr/>
            </w:pPr>
            <w:r>
              <w:fldChar w:fldCharType="begin">
                <w:ffData>
                  <w:name w:val="Bookmark Copy 4"/>
                  <w:enabled/>
                  <w:calcOnExit w:val="0"/>
                  <w:checkBox>
                    <w:sizeAuto/>
                  </w:checkBox>
                </w:ffData>
              </w:fldChar>
            </w:r>
            <w:r>
              <w:rPr/>
              <w:instrText xml:space="preserve"> FORMCHECKBOX </w:instrText>
            </w:r>
            <w:r>
              <w:rPr/>
              <w:fldChar w:fldCharType="separate"/>
            </w:r>
            <w:bookmarkStart w:id="8" w:name="Bookmark_Copy_4"/>
            <w:bookmarkStart w:id="9" w:name="Bookmark_Copy_4"/>
            <w:bookmarkEnd w:id="9"/>
            <w:r/>
            <w:r>
              <w:rPr/>
              <w:fldChar w:fldCharType="end"/>
            </w:r>
            <w:r>
              <w:rPr/>
            </w:r>
          </w:p>
        </w:tc>
        <w:tc>
          <w:tcPr>
            <w:tcW w:w="7498" w:type="dxa"/>
            <w:tcBorders/>
          </w:tcPr>
          <w:p>
            <w:pPr>
              <w:pStyle w:val="Normal"/>
              <w:ind w:hanging="21"/>
              <w:rPr/>
            </w:pPr>
            <w:r>
              <w:rPr/>
              <w:t>Examination for discovery</w:t>
            </w:r>
          </w:p>
        </w:tc>
      </w:tr>
      <w:tr>
        <w:trPr/>
        <w:tc>
          <w:tcPr>
            <w:tcW w:w="588" w:type="dxa"/>
            <w:tcBorders/>
          </w:tcPr>
          <w:p>
            <w:pPr>
              <w:pStyle w:val="Normal"/>
              <w:rPr/>
            </w:pPr>
            <w:r>
              <w:rPr/>
            </w:r>
          </w:p>
        </w:tc>
        <w:tc>
          <w:tcPr>
            <w:tcW w:w="572" w:type="dxa"/>
            <w:tcBorders/>
          </w:tcPr>
          <w:p>
            <w:pPr>
              <w:pStyle w:val="Normal"/>
              <w:spacing w:before="40" w:after="0"/>
              <w:jc w:val="center"/>
              <w:rPr/>
            </w:pPr>
            <w:r>
              <w:fldChar w:fldCharType="begin">
                <w:ffData>
                  <w:name w:val="Bookmark Copy 5"/>
                  <w:enabled/>
                  <w:calcOnExit w:val="0"/>
                  <w:checkBox>
                    <w:sizeAuto/>
                  </w:checkBox>
                </w:ffData>
              </w:fldChar>
            </w:r>
            <w:r>
              <w:rPr/>
              <w:instrText xml:space="preserve"> FORMCHECKBOX </w:instrText>
            </w:r>
            <w:r>
              <w:rPr/>
              <w:fldChar w:fldCharType="separate"/>
            </w:r>
            <w:bookmarkStart w:id="10" w:name="Bookmark_Copy_5"/>
            <w:bookmarkStart w:id="11" w:name="Bookmark_Copy_5"/>
            <w:bookmarkEnd w:id="11"/>
            <w:r/>
            <w:r>
              <w:rPr/>
              <w:fldChar w:fldCharType="end"/>
            </w:r>
            <w:r>
              <w:rPr/>
            </w:r>
          </w:p>
        </w:tc>
        <w:tc>
          <w:tcPr>
            <w:tcW w:w="7498" w:type="dxa"/>
            <w:tcBorders/>
          </w:tcPr>
          <w:p>
            <w:pPr>
              <w:pStyle w:val="Normal"/>
              <w:ind w:hanging="21"/>
              <w:rPr/>
            </w:pPr>
            <w:r>
              <w:rPr/>
              <w:t>Examination for discovery on behalf of or in place of (</w:t>
            </w:r>
            <w:r>
              <w:rPr>
                <w:i/>
                <w:iCs/>
              </w:rPr>
              <w:t>identify party</w:t>
            </w:r>
            <w:r>
              <w:rPr/>
              <w:t>)</w:t>
            </w:r>
          </w:p>
        </w:tc>
      </w:tr>
      <w:tr>
        <w:trPr/>
        <w:tc>
          <w:tcPr>
            <w:tcW w:w="588" w:type="dxa"/>
            <w:tcBorders/>
          </w:tcPr>
          <w:p>
            <w:pPr>
              <w:pStyle w:val="Normal"/>
              <w:rPr/>
            </w:pPr>
            <w:r>
              <w:rPr/>
            </w:r>
          </w:p>
        </w:tc>
        <w:tc>
          <w:tcPr>
            <w:tcW w:w="572" w:type="dxa"/>
            <w:tcBorders/>
          </w:tcPr>
          <w:p>
            <w:pPr>
              <w:pStyle w:val="Normal"/>
              <w:spacing w:before="40" w:after="0"/>
              <w:jc w:val="center"/>
              <w:rPr/>
            </w:pPr>
            <w:r>
              <w:fldChar w:fldCharType="begin">
                <w:ffData>
                  <w:name w:val="Bookmark Copy 6"/>
                  <w:enabled/>
                  <w:calcOnExit w:val="0"/>
                  <w:checkBox>
                    <w:sizeAuto/>
                  </w:checkBox>
                </w:ffData>
              </w:fldChar>
            </w:r>
            <w:r>
              <w:rPr/>
              <w:instrText xml:space="preserve"> FORMCHECKBOX </w:instrText>
            </w:r>
            <w:r>
              <w:rPr/>
              <w:fldChar w:fldCharType="separate"/>
            </w:r>
            <w:bookmarkStart w:id="12" w:name="Bookmark_Copy_6"/>
            <w:bookmarkStart w:id="13" w:name="Bookmark_Copy_6"/>
            <w:bookmarkEnd w:id="13"/>
            <w:r/>
            <w:r>
              <w:rPr/>
              <w:fldChar w:fldCharType="end"/>
            </w:r>
            <w:r>
              <w:rPr/>
            </w:r>
          </w:p>
        </w:tc>
        <w:tc>
          <w:tcPr>
            <w:tcW w:w="7498" w:type="dxa"/>
            <w:tcBorders/>
          </w:tcPr>
          <w:p>
            <w:pPr>
              <w:pStyle w:val="Normal"/>
              <w:ind w:hanging="21"/>
              <w:rPr/>
            </w:pPr>
            <w:r>
              <w:rPr/>
              <w:t>Examination in aid of execution</w:t>
            </w:r>
          </w:p>
        </w:tc>
      </w:tr>
      <w:tr>
        <w:trPr>
          <w:trHeight w:val="80" w:hRule="atLeast"/>
        </w:trPr>
        <w:tc>
          <w:tcPr>
            <w:tcW w:w="588" w:type="dxa"/>
            <w:tcBorders/>
          </w:tcPr>
          <w:p>
            <w:pPr>
              <w:pStyle w:val="Normal"/>
              <w:rPr/>
            </w:pPr>
            <w:r>
              <w:rPr/>
            </w:r>
          </w:p>
        </w:tc>
        <w:tc>
          <w:tcPr>
            <w:tcW w:w="572" w:type="dxa"/>
            <w:tcBorders/>
          </w:tcPr>
          <w:p>
            <w:pPr>
              <w:pStyle w:val="Normal"/>
              <w:spacing w:before="40" w:after="0"/>
              <w:jc w:val="center"/>
              <w:rPr/>
            </w:pPr>
            <w:r>
              <w:fldChar w:fldCharType="begin">
                <w:ffData>
                  <w:name w:val="Bookmark Copy 7"/>
                  <w:enabled/>
                  <w:calcOnExit w:val="0"/>
                  <w:checkBox>
                    <w:sizeAuto/>
                  </w:checkBox>
                </w:ffData>
              </w:fldChar>
            </w:r>
            <w:r>
              <w:rPr/>
              <w:instrText xml:space="preserve"> FORMCHECKBOX </w:instrText>
            </w:r>
            <w:r>
              <w:rPr/>
              <w:fldChar w:fldCharType="separate"/>
            </w:r>
            <w:bookmarkStart w:id="14" w:name="Bookmark_Copy_7"/>
            <w:bookmarkStart w:id="15" w:name="Bookmark_Copy_7"/>
            <w:bookmarkEnd w:id="15"/>
            <w:r/>
            <w:r>
              <w:rPr/>
              <w:fldChar w:fldCharType="end"/>
            </w:r>
            <w:r>
              <w:rPr/>
            </w:r>
          </w:p>
        </w:tc>
        <w:tc>
          <w:tcPr>
            <w:tcW w:w="7498" w:type="dxa"/>
            <w:tcBorders/>
          </w:tcPr>
          <w:p>
            <w:pPr>
              <w:pStyle w:val="Normal"/>
              <w:ind w:hanging="21"/>
              <w:rPr/>
            </w:pPr>
            <w:r>
              <w:rPr/>
              <w:t>Examination in aid of execution on behalf of or in place of (</w:t>
            </w:r>
            <w:r>
              <w:rPr>
                <w:i/>
                <w:iCs/>
              </w:rPr>
              <w:t>identify party</w:t>
            </w:r>
            <w:r>
              <w:rPr/>
              <w:t>)</w:t>
            </w:r>
          </w:p>
        </w:tc>
      </w:tr>
    </w:tbl>
    <w:p>
      <w:pPr>
        <w:pStyle w:val="Normal"/>
        <w:spacing w:lineRule="auto" w:line="276" w:before="0" w:after="0"/>
        <w:jc w:val="left"/>
        <w:rPr>
          <w:i w:val="false"/>
          <w:i w:val="false"/>
          <w:iCs w:val="false"/>
        </w:rPr>
      </w:pPr>
      <w:r>
        <w:rPr>
          <w:b w:val="false"/>
          <w:bCs w:val="false"/>
          <w:caps w:val="false"/>
          <w:smallCaps w:val="false"/>
          <w:sz w:val="24"/>
          <w:szCs w:val="24"/>
        </w:rPr>
      </w:r>
    </w:p>
    <w:p>
      <w:pPr>
        <w:pStyle w:val="Normal"/>
        <w:spacing w:lineRule="auto" w:line="276" w:before="0" w:after="0"/>
        <w:jc w:val="left"/>
        <w:rPr>
          <w:rFonts w:ascii="Times New Roman" w:hAnsi="Times New Roman"/>
          <w:b w:val="false"/>
          <w:bCs w:val="false"/>
          <w:caps w:val="false"/>
          <w:smallCaps w:val="false"/>
          <w:sz w:val="24"/>
          <w:szCs w:val="24"/>
        </w:rPr>
      </w:pPr>
      <w:r>
        <w:rPr>
          <w:b w:val="false"/>
          <w:bCs w:val="false"/>
          <w:i w:val="false"/>
          <w:iCs w:val="false"/>
          <w:caps w:val="false"/>
          <w:smallCaps w:val="false"/>
          <w:sz w:val="24"/>
          <w:szCs w:val="24"/>
        </w:rPr>
        <w:t>If you object to the method of attendance, you must notify the other parties or their lawyers. If you and the other parties cannot come to an agreement on the method of attendance, one of the parties must request a case conference for the court to make an order under rule 1.08(8).</w:t>
      </w:r>
    </w:p>
    <w:p>
      <w:pPr>
        <w:pStyle w:val="Normal"/>
        <w:spacing w:lineRule="auto" w:line="276" w:before="0" w:after="0"/>
        <w:jc w:val="left"/>
        <w:rPr>
          <w:i w:val="false"/>
          <w:i w:val="false"/>
          <w:iCs w:val="false"/>
        </w:rPr>
      </w:pPr>
      <w:r>
        <w:rPr>
          <w:b w:val="false"/>
          <w:bCs w:val="false"/>
          <w:caps w:val="false"/>
          <w:smallCaps w:val="false"/>
          <w:sz w:val="24"/>
          <w:szCs w:val="24"/>
        </w:rPr>
      </w:r>
    </w:p>
    <w:p>
      <w:pPr>
        <w:pStyle w:val="zparanoindt-e"/>
        <w:spacing w:lineRule="auto" w:line="276" w:before="0" w:after="0"/>
        <w:rPr>
          <w:rFonts w:ascii="Times New Roman" w:hAnsi="Times New Roman"/>
          <w:sz w:val="24"/>
          <w:szCs w:val="24"/>
          <w:highlight w:val="none"/>
          <w:shd w:fill="FFFF00" w:val="clear"/>
        </w:rPr>
      </w:pPr>
      <w:r>
        <w:rPr>
          <w:rFonts w:ascii="Times New Roman" w:hAnsi="Times New Roman"/>
          <w:sz w:val="24"/>
          <w:szCs w:val="24"/>
          <w:shd w:fill="FFFF00" w:val="clear"/>
        </w:rPr>
        <w:t>(Examination for discovery of a party or a person examined on behalf or in place of a party)</w:t>
      </w:r>
    </w:p>
    <w:p>
      <w:pPr>
        <w:pStyle w:val="zparanoindt-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 xml:space="preserve">YOU ARE REQUIRED TO </w:t>
      </w:r>
      <w:bookmarkStart w:id="16" w:name="_Hlk49177085"/>
      <w:r>
        <w:rPr>
          <w:rFonts w:ascii="Times New Roman" w:hAnsi="Times New Roman"/>
          <w:sz w:val="24"/>
          <w:szCs w:val="24"/>
        </w:rPr>
        <w:t xml:space="preserve">PRODUCE </w:t>
      </w:r>
      <w:bookmarkEnd w:id="16"/>
      <w:r>
        <w:rPr>
          <w:rFonts w:ascii="Times New Roman" w:hAnsi="Times New Roman"/>
          <w:sz w:val="24"/>
          <w:szCs w:val="24"/>
        </w:rPr>
        <w:t>at the examination the documents mentioned in subrule 30.04 (4) of the Rules of Civil Procedure, and the following documents and things: </w:t>
      </w:r>
      <w:r>
        <w:rPr>
          <w:rFonts w:ascii="Times New Roman" w:hAnsi="Times New Roman"/>
          <w:sz w:val="24"/>
          <w:szCs w:val="24"/>
          <w:shd w:fill="FFFF00" w:val="clear"/>
        </w:rPr>
        <w:t>(Set out the nature and date of each document and give particulars sufficient to identify each document and thing.)</w:t>
      </w:r>
    </w:p>
    <w:p>
      <w:pPr>
        <w:pStyle w:val="zparanoindt-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76" w:before="0" w:after="0"/>
        <w:rPr>
          <w:rFonts w:ascii="Times New Roman" w:hAnsi="Times New Roman"/>
          <w:sz w:val="24"/>
          <w:szCs w:val="24"/>
          <w:highlight w:val="none"/>
          <w:shd w:fill="FFFF00" w:val="clear"/>
        </w:rPr>
      </w:pPr>
      <w:r>
        <w:rPr>
          <w:rFonts w:ascii="Times New Roman" w:hAnsi="Times New Roman"/>
          <w:sz w:val="24"/>
          <w:szCs w:val="24"/>
          <w:shd w:fill="FFFF00" w:val="clear"/>
        </w:rPr>
        <w:t>(Other examinations)</w:t>
      </w:r>
    </w:p>
    <w:p>
      <w:pPr>
        <w:pStyle w:val="zparanoindt-e"/>
        <w:spacing w:lineRule="auto" w:line="276" w:before="0" w:after="0"/>
        <w:rPr>
          <w:rFonts w:ascii="Times New Roman" w:hAnsi="Times New Roman"/>
          <w:sz w:val="24"/>
          <w:szCs w:val="24"/>
        </w:rPr>
      </w:pPr>
      <w:r>
        <w:rPr>
          <w:rFonts w:ascii="Times New Roman" w:hAnsi="Times New Roman"/>
          <w:sz w:val="24"/>
          <w:szCs w:val="24"/>
        </w:rPr>
      </w:r>
    </w:p>
    <w:p>
      <w:pPr>
        <w:pStyle w:val="zparawtab-e"/>
        <w:spacing w:lineRule="auto" w:line="276" w:before="0" w:after="0"/>
        <w:rPr>
          <w:rFonts w:ascii="Times New Roman" w:hAnsi="Times New Roman"/>
          <w:sz w:val="24"/>
          <w:szCs w:val="24"/>
        </w:rPr>
      </w:pPr>
      <w:r>
        <w:rPr>
          <w:rFonts w:ascii="Times New Roman" w:hAnsi="Times New Roman"/>
          <w:sz w:val="24"/>
          <w:szCs w:val="24"/>
        </w:rPr>
        <w:tab/>
        <w:t>YOU ARE REQUIRED TO PRODUCE at the examination the following documents and things: </w:t>
      </w:r>
      <w:r>
        <w:rPr>
          <w:rFonts w:ascii="Times New Roman" w:hAnsi="Times New Roman"/>
          <w:sz w:val="24"/>
          <w:szCs w:val="24"/>
          <w:shd w:fill="FFFF00" w:val="clear"/>
        </w:rPr>
        <w:t>(Set out the nature and date of each document and give particulars sufficient to identify each document and thing.)</w:t>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headingx-e"/>
        <w:spacing w:lineRule="auto" w:line="276" w:before="0" w:after="0"/>
        <w:jc w:val="left"/>
        <w:rPr>
          <w:rFonts w:ascii="Times New Roman" w:hAnsi="Times New Roman"/>
          <w:b w:val="false"/>
          <w:bCs w:val="false"/>
          <w:caps w:val="false"/>
          <w:smallCaps w:val="false"/>
          <w:sz w:val="24"/>
          <w:szCs w:val="24"/>
        </w:rPr>
      </w:pPr>
      <w:r>
        <w:rPr>
          <w:rFonts w:ascii="Times New Roman" w:hAnsi="Times New Roman"/>
          <w:b w:val="false"/>
          <w:bCs w:val="false"/>
          <w:caps w:val="false"/>
          <w:smallCaps w:val="false"/>
          <w:sz w:val="24"/>
          <w:szCs w:val="24"/>
        </w:rPr>
      </w:r>
    </w:p>
    <w:p>
      <w:pPr>
        <w:pStyle w:val="zparawtab-e"/>
        <w:tabs>
          <w:tab w:val="clear" w:pos="239"/>
          <w:tab w:val="clear" w:pos="279"/>
        </w:tabs>
        <w:spacing w:lineRule="auto" w:line="288" w:before="0" w:after="0"/>
        <w:ind w:left="5760"/>
        <w:rPr>
          <w:rFonts w:ascii="Times New Roman" w:hAnsi="Times New Roman"/>
          <w:sz w:val="24"/>
          <w:szCs w:val="24"/>
        </w:rPr>
      </w:pPr>
      <w:r>
        <w:rPr>
          <w:rFonts w:ascii="Times New Roman" w:hAnsi="Times New Roman"/>
          <w:b/>
          <w:bCs/>
          <w:sz w:val="24"/>
          <w:szCs w:val="24"/>
        </w:rPr>
        <w:t>Adam P. Strombergsson-DeNora</w:t>
      </w:r>
    </w:p>
    <w:p>
      <w:pPr>
        <w:pStyle w:val="zparawtab-e"/>
        <w:tabs>
          <w:tab w:val="clear" w:pos="239"/>
          <w:tab w:val="clear" w:pos="279"/>
        </w:tabs>
        <w:spacing w:lineRule="auto" w:line="288" w:before="0" w:after="0"/>
        <w:ind w:left="5760"/>
        <w:rPr>
          <w:rFonts w:ascii="Times New Roman" w:hAnsi="Times New Roman"/>
          <w:b w:val="false"/>
          <w:bCs w:val="false"/>
          <w:sz w:val="24"/>
          <w:szCs w:val="24"/>
        </w:rPr>
      </w:pPr>
      <w:r>
        <w:rPr>
          <w:rFonts w:ascii="Times New Roman" w:hAnsi="Times New Roman"/>
          <w:b w:val="false"/>
          <w:bCs w:val="false"/>
          <w:sz w:val="24"/>
          <w:szCs w:val="24"/>
        </w:rPr>
        <w:t>LSO 83864D</w:t>
      </w:r>
    </w:p>
    <w:p>
      <w:pPr>
        <w:pStyle w:val="zparawtab-e"/>
        <w:tabs>
          <w:tab w:val="clear" w:pos="239"/>
          <w:tab w:val="clear" w:pos="279"/>
        </w:tabs>
        <w:spacing w:lineRule="auto" w:line="288" w:before="0" w:after="0"/>
        <w:ind w:left="5760"/>
        <w:rPr>
          <w:rFonts w:ascii="Times New Roman" w:hAnsi="Times New Roman"/>
          <w:b w:val="false"/>
          <w:bCs w:val="false"/>
          <w:sz w:val="24"/>
          <w:szCs w:val="24"/>
        </w:rPr>
      </w:pPr>
      <w:r>
        <w:rPr>
          <w:rFonts w:ascii="Times New Roman" w:hAnsi="Times New Roman"/>
          <w:b w:val="false"/>
          <w:bCs w:val="false"/>
          <w:sz w:val="24"/>
          <w:szCs w:val="24"/>
        </w:rPr>
        <w:t xml:space="preserve">e. </w:t>
      </w:r>
      <w:hyperlink r:id="rId2">
        <w:r>
          <w:rPr>
            <w:rStyle w:val="Hyperlink"/>
            <w:rFonts w:ascii="Times New Roman" w:hAnsi="Times New Roman"/>
            <w:b w:val="false"/>
            <w:bCs w:val="false"/>
            <w:sz w:val="24"/>
            <w:szCs w:val="24"/>
          </w:rPr>
          <w:t>adam@apstrom.ca</w:t>
        </w:r>
      </w:hyperlink>
    </w:p>
    <w:p>
      <w:pPr>
        <w:pStyle w:val="zparawtab-e"/>
        <w:tabs>
          <w:tab w:val="clear" w:pos="239"/>
          <w:tab w:val="clear" w:pos="279"/>
        </w:tabs>
        <w:spacing w:lineRule="auto" w:line="288" w:before="0" w:after="0"/>
        <w:ind w:left="5760"/>
        <w:rPr>
          <w:rFonts w:ascii="Times New Roman" w:hAnsi="Times New Roman"/>
          <w:b w:val="false"/>
          <w:bCs w:val="false"/>
          <w:sz w:val="24"/>
          <w:szCs w:val="24"/>
        </w:rPr>
      </w:pPr>
      <w:r>
        <w:rPr>
          <w:rFonts w:ascii="Times New Roman" w:hAnsi="Times New Roman"/>
          <w:b w:val="false"/>
          <w:bCs w:val="false"/>
          <w:sz w:val="24"/>
          <w:szCs w:val="24"/>
        </w:rPr>
        <w:t>t. 613 699 2127</w:t>
      </w:r>
    </w:p>
    <w:p>
      <w:pPr>
        <w:pStyle w:val="zparawtab-e"/>
        <w:tabs>
          <w:tab w:val="clear" w:pos="239"/>
          <w:tab w:val="clear" w:pos="279"/>
        </w:tabs>
        <w:spacing w:lineRule="auto" w:line="288" w:before="0" w:after="0"/>
        <w:ind w:left="5760"/>
        <w:rPr>
          <w:rFonts w:ascii="Times New Roman" w:hAnsi="Times New Roman"/>
          <w:b w:val="false"/>
          <w:bCs w:val="false"/>
          <w:sz w:val="24"/>
          <w:szCs w:val="24"/>
        </w:rPr>
      </w:pPr>
      <w:r>
        <w:rPr>
          <w:rFonts w:ascii="Times New Roman" w:hAnsi="Times New Roman"/>
          <w:b w:val="false"/>
          <w:bCs w:val="false"/>
          <w:sz w:val="24"/>
          <w:szCs w:val="24"/>
        </w:rPr>
      </w:r>
    </w:p>
    <w:p>
      <w:pPr>
        <w:pStyle w:val="zparawtab-e"/>
        <w:tabs>
          <w:tab w:val="clear" w:pos="239"/>
          <w:tab w:val="clear" w:pos="279"/>
        </w:tabs>
        <w:spacing w:lineRule="auto" w:line="288" w:before="0" w:after="0"/>
        <w:ind w:left="5760"/>
        <w:rPr>
          <w:rFonts w:ascii="Times New Roman" w:hAnsi="Times New Roman"/>
          <w:b/>
          <w:bCs/>
          <w:sz w:val="24"/>
          <w:szCs w:val="24"/>
        </w:rPr>
      </w:pPr>
      <w:r>
        <w:rPr>
          <w:rFonts w:ascii="Times New Roman" w:hAnsi="Times New Roman"/>
          <w:b/>
          <w:bCs/>
          <w:sz w:val="24"/>
          <w:szCs w:val="24"/>
        </w:rPr>
        <w:t>A.P.Strom and Associates</w:t>
      </w:r>
    </w:p>
    <w:p>
      <w:pPr>
        <w:pStyle w:val="zparawtab-e"/>
        <w:tabs>
          <w:tab w:val="clear" w:pos="239"/>
          <w:tab w:val="clear" w:pos="279"/>
        </w:tabs>
        <w:spacing w:lineRule="auto" w:line="288" w:before="0" w:after="0"/>
        <w:ind w:left="5760"/>
        <w:rPr>
          <w:rFonts w:ascii="Times New Roman" w:hAnsi="Times New Roman"/>
          <w:b/>
          <w:bCs/>
          <w:sz w:val="24"/>
          <w:szCs w:val="24"/>
        </w:rPr>
      </w:pPr>
      <w:r>
        <w:rPr>
          <w:rFonts w:ascii="Times New Roman" w:hAnsi="Times New Roman"/>
          <w:b w:val="false"/>
          <w:bCs w:val="false"/>
          <w:sz w:val="24"/>
          <w:szCs w:val="24"/>
        </w:rPr>
        <w:t>P.O.Box 74035 Ottawa RPO Beechwood</w:t>
      </w:r>
    </w:p>
    <w:p>
      <w:pPr>
        <w:pStyle w:val="zparawtab-e"/>
        <w:tabs>
          <w:tab w:val="clear" w:pos="239"/>
          <w:tab w:val="clear" w:pos="279"/>
        </w:tabs>
        <w:spacing w:lineRule="auto" w:line="288" w:before="0" w:after="0"/>
        <w:ind w:left="5760"/>
        <w:rPr>
          <w:rFonts w:ascii="Times New Roman" w:hAnsi="Times New Roman"/>
          <w:b/>
          <w:bCs/>
          <w:sz w:val="24"/>
          <w:szCs w:val="24"/>
        </w:rPr>
      </w:pPr>
      <w:r>
        <w:rPr>
          <w:rFonts w:ascii="Times New Roman" w:hAnsi="Times New Roman"/>
          <w:b w:val="false"/>
          <w:bCs w:val="false"/>
          <w:sz w:val="24"/>
          <w:szCs w:val="24"/>
        </w:rPr>
        <w:t>Ottawa, ON. K1M 2M9</w:t>
      </w:r>
    </w:p>
    <w:p>
      <w:pPr>
        <w:pStyle w:val="zparawtab-e"/>
        <w:tabs>
          <w:tab w:val="clear" w:pos="239"/>
          <w:tab w:val="clear" w:pos="279"/>
        </w:tabs>
        <w:spacing w:lineRule="auto" w:line="288" w:before="0" w:after="0"/>
        <w:rPr>
          <w:rFonts w:ascii="Times New Roman" w:hAnsi="Times New Roman"/>
          <w:sz w:val="24"/>
          <w:szCs w:val="24"/>
        </w:rPr>
      </w:pPr>
      <w:r>
        <w:rPr>
          <w:rFonts w:ascii="Times New Roman" w:hAnsi="Times New Roman"/>
          <w:sz w:val="24"/>
          <w:szCs w:val="24"/>
        </w:rPr>
      </w:r>
    </w:p>
    <w:p>
      <w:pPr>
        <w:pStyle w:val="zparawtab-e"/>
        <w:tabs>
          <w:tab w:val="clear" w:pos="239"/>
          <w:tab w:val="clear" w:pos="279"/>
        </w:tabs>
        <w:spacing w:lineRule="auto" w:line="288" w:before="0" w:after="0"/>
        <w:rPr>
          <w:rFonts w:ascii="Times New Roman" w:hAnsi="Times New Roman"/>
          <w:sz w:val="24"/>
          <w:szCs w:val="24"/>
        </w:rPr>
      </w:pPr>
      <w:r>
        <w:rPr>
          <w:rFonts w:ascii="Times New Roman" w:hAnsi="Times New Roman"/>
          <w:sz w:val="24"/>
          <w:szCs w:val="24"/>
        </w:rPr>
        <w:tab/>
        <w:tab/>
        <w:tab/>
        <w:tab/>
        <w:tab/>
        <w:tab/>
        <w:tab/>
        <w:tab/>
      </w:r>
      <w:r>
        <w:rPr>
          <w:rFonts w:ascii="Times New Roman" w:hAnsi="Times New Roman"/>
          <w:sz w:val="24"/>
          <w:szCs w:val="24"/>
        </w:rPr>
        <w:t xml:space="preserve">Counsel to the </w:t>
      </w:r>
      <w:r>
        <w:rPr>
          <w:rFonts w:ascii="Times New Roman" w:hAnsi="Times New Roman"/>
          <w:sz w:val="24"/>
          <w:szCs w:val="24"/>
          <w:shd w:fill="FFFF00" w:val="clear"/>
        </w:rPr>
        <w:t>xxx</w:t>
      </w:r>
    </w:p>
    <w:p>
      <w:pPr>
        <w:pStyle w:val="zparawtab-e"/>
        <w:tabs>
          <w:tab w:val="clear" w:pos="239"/>
          <w:tab w:val="clear" w:pos="279"/>
        </w:tabs>
        <w:spacing w:lineRule="auto" w:line="288"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zparawtab-e"/>
        <w:tabs>
          <w:tab w:val="clear" w:pos="239"/>
          <w:tab w:val="clear" w:pos="279"/>
        </w:tabs>
        <w:spacing w:lineRule="auto" w:line="288" w:before="0" w:after="0"/>
        <w:rPr>
          <w:rFonts w:ascii="Times New Roman" w:hAnsi="Times New Roman"/>
          <w:sz w:val="24"/>
          <w:szCs w:val="24"/>
          <w:highlight w:val="none"/>
          <w:shd w:fill="auto" w:val="clear"/>
        </w:rPr>
      </w:pPr>
      <w:r>
        <w:rPr>
          <w:rFonts w:ascii="Times New Roman" w:hAnsi="Times New Roman"/>
          <w:sz w:val="24"/>
          <w:szCs w:val="24"/>
          <w:shd w:fill="auto" w:val="clear"/>
        </w:rPr>
        <w:t>T</w:t>
      </w:r>
      <w:r>
        <w:rPr>
          <w:rFonts w:ascii="Times New Roman" w:hAnsi="Times New Roman"/>
          <w:sz w:val="24"/>
          <w:szCs w:val="24"/>
          <w:shd w:fill="auto" w:val="clear"/>
        </w:rPr>
        <w:t>O</w:t>
      </w:r>
    </w:p>
    <w:p>
      <w:pPr>
        <w:pStyle w:val="zparawtab-e"/>
        <w:tabs>
          <w:tab w:val="clear" w:pos="239"/>
          <w:tab w:val="clear" w:pos="279"/>
        </w:tabs>
        <w:spacing w:lineRule="auto" w:line="288"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pStyle w:val="zparawtab-e"/>
        <w:tabs>
          <w:tab w:val="clear" w:pos="239"/>
          <w:tab w:val="clear" w:pos="279"/>
        </w:tabs>
        <w:spacing w:lineRule="auto" w:line="288" w:before="0" w:after="0"/>
        <w:rPr>
          <w:rFonts w:ascii="Times New Roman" w:hAnsi="Times New Roman"/>
          <w:sz w:val="24"/>
          <w:szCs w:val="24"/>
          <w:highlight w:val="none"/>
          <w:shd w:fill="auto" w:val="clear"/>
        </w:rPr>
      </w:pPr>
      <w:r>
        <w:rPr>
          <w:rFonts w:ascii="Times New Roman" w:hAnsi="Times New Roman"/>
          <w:sz w:val="24"/>
          <w:szCs w:val="24"/>
          <w:shd w:fill="auto" w:val="clear"/>
        </w:rPr>
      </w:r>
    </w:p>
    <w:p>
      <w:pPr>
        <w:sectPr>
          <w:type w:val="nextPage"/>
          <w:pgSz w:w="12240" w:h="15840"/>
          <w:pgMar w:left="1195" w:right="965" w:gutter="0" w:header="0" w:top="900" w:footer="0" w:bottom="1109"/>
          <w:pgNumType w:fmt="decimal"/>
          <w:formProt w:val="false"/>
          <w:textDirection w:val="lrTb"/>
          <w:docGrid w:type="default" w:linePitch="360" w:charSpace="0"/>
        </w:sectPr>
        <w:pStyle w:val="Normal"/>
        <w:rPr/>
      </w:pPr>
      <w:r>
        <w:rPr/>
      </w:r>
    </w:p>
    <w:tbl>
      <w:tblPr>
        <w:tblW w:w="13617" w:type="dxa"/>
        <w:jc w:val="left"/>
        <w:tblInd w:w="120" w:type="dxa"/>
        <w:tblLayout w:type="fixed"/>
        <w:tblCellMar>
          <w:top w:w="0" w:type="dxa"/>
          <w:left w:w="60" w:type="dxa"/>
          <w:bottom w:w="0" w:type="dxa"/>
          <w:right w:w="60" w:type="dxa"/>
        </w:tblCellMar>
        <w:tblLook w:firstRow="0" w:noVBand="0" w:lastRow="0" w:firstColumn="0" w:lastColumn="0" w:noHBand="0" w:val="0000"/>
      </w:tblPr>
      <w:tblGrid>
        <w:gridCol w:w="6812"/>
        <w:gridCol w:w="6805"/>
      </w:tblGrid>
      <w:tr>
        <w:trPr/>
        <w:tc>
          <w:tcPr>
            <w:tcW w:w="6812" w:type="dxa"/>
            <w:tcBorders>
              <w:bottom w:val="single" w:sz="2" w:space="0" w:color="000000"/>
            </w:tcBorders>
            <w:vAlign w:val="center"/>
          </w:tcPr>
          <w:p>
            <w:pPr>
              <w:pStyle w:val="zc-i-ul-e"/>
              <w:widowControl w:val="false"/>
              <w:spacing w:lineRule="auto" w:line="276" w:before="0" w:after="0"/>
              <w:jc w:val="center"/>
              <w:rPr/>
            </w:pPr>
            <w:r>
              <w:rPr>
                <w:rFonts w:ascii="Times New Roman" w:hAnsi="Times New Roman"/>
                <w:i w:val="false"/>
                <w:iCs/>
                <w:sz w:val="24"/>
                <w:szCs w:val="24"/>
              </w:rPr>
              <w:t>[Style of cause]</w:t>
            </w:r>
          </w:p>
        </w:tc>
        <w:tc>
          <w:tcPr>
            <w:tcW w:w="6805" w:type="dxa"/>
            <w:tcBorders>
              <w:bottom w:val="single" w:sz="2" w:space="0" w:color="000000"/>
            </w:tcBorders>
            <w:vAlign w:val="center"/>
          </w:tcPr>
          <w:p>
            <w:pPr>
              <w:pStyle w:val="table-e"/>
              <w:widowControl w:val="false"/>
              <w:spacing w:lineRule="auto" w:line="276" w:before="0" w:after="0"/>
              <w:jc w:val="center"/>
              <w:rPr/>
            </w:pPr>
            <w:r>
              <w:rPr>
                <w:iCs/>
                <w:sz w:val="24"/>
                <w:szCs w:val="24"/>
              </w:rPr>
              <w:t>[Court file no.]</w:t>
            </w:r>
          </w:p>
        </w:tc>
      </w:tr>
      <w:tr>
        <w:trPr/>
        <w:tc>
          <w:tcPr>
            <w:tcW w:w="6812" w:type="dxa"/>
            <w:tcBorders>
              <w:top w:val="single" w:sz="2" w:space="0" w:color="000000"/>
              <w:right w:val="single" w:sz="2" w:space="0" w:color="000000"/>
            </w:tcBorders>
          </w:tcPr>
          <w:p>
            <w:pPr>
              <w:pStyle w:val="table-e"/>
              <w:widowControl w:val="false"/>
              <w:spacing w:before="11" w:after="0"/>
              <w:rPr>
                <w:sz w:val="24"/>
                <w:szCs w:val="24"/>
              </w:rPr>
            </w:pPr>
            <w:r>
              <w:rPr>
                <w:sz w:val="24"/>
                <w:szCs w:val="24"/>
              </w:rPr>
            </w:r>
          </w:p>
        </w:tc>
        <w:tc>
          <w:tcPr>
            <w:tcW w:w="6805" w:type="dxa"/>
            <w:tcBorders>
              <w:top w:val="single" w:sz="2" w:space="0" w:color="000000"/>
              <w:left w:val="single" w:sz="2" w:space="0" w:color="000000"/>
            </w:tcBorders>
          </w:tcPr>
          <w:p>
            <w:pPr>
              <w:pStyle w:val="table-e"/>
              <w:widowControl w:val="false"/>
              <w:spacing w:before="80" w:after="319"/>
              <w:jc w:val="center"/>
              <w:rPr>
                <w:iCs/>
                <w:sz w:val="24"/>
                <w:szCs w:val="24"/>
              </w:rPr>
            </w:pPr>
            <w:r>
              <w:rPr>
                <w:iCs/>
                <w:sz w:val="24"/>
                <w:szCs w:val="24"/>
              </w:rPr>
            </w:r>
          </w:p>
          <w:p>
            <w:pPr>
              <w:pStyle w:val="table-e"/>
              <w:widowControl w:val="false"/>
              <w:spacing w:before="80" w:after="319"/>
              <w:jc w:val="center"/>
              <w:rPr>
                <w:iCs/>
                <w:sz w:val="24"/>
                <w:szCs w:val="24"/>
              </w:rPr>
            </w:pPr>
            <w:r>
              <w:rPr>
                <w:iCs/>
                <w:sz w:val="24"/>
                <w:szCs w:val="24"/>
              </w:rPr>
              <w:t>Superior Court of Ontario</w:t>
              <w:br/>
            </w:r>
          </w:p>
          <w:p>
            <w:pPr>
              <w:pStyle w:val="table-e"/>
              <w:widowControl w:val="false"/>
              <w:spacing w:before="11" w:after="319"/>
              <w:jc w:val="center"/>
              <w:rPr>
                <w:i/>
                <w:i/>
                <w:sz w:val="24"/>
                <w:szCs w:val="24"/>
              </w:rPr>
            </w:pPr>
            <w:r>
              <w:rPr>
                <w:sz w:val="24"/>
                <w:szCs w:val="24"/>
              </w:rPr>
              <w:t>PROCEEDING COMMENCED AT [LOCATION]</w:t>
            </w:r>
            <w:r>
              <w:rPr>
                <w:i/>
                <w:sz w:val="24"/>
                <w:szCs w:val="24"/>
              </w:rPr>
              <w:br/>
            </w:r>
          </w:p>
          <w:p>
            <w:pPr>
              <w:pStyle w:val="table-e"/>
              <w:widowControl w:val="false"/>
              <w:spacing w:before="11" w:after="319"/>
              <w:jc w:val="center"/>
              <w:rPr>
                <w:iCs/>
                <w:sz w:val="24"/>
                <w:szCs w:val="24"/>
              </w:rPr>
            </w:pPr>
            <w:r>
              <w:rPr>
                <w:b/>
                <w:bCs/>
                <w:iCs/>
                <w:sz w:val="24"/>
                <w:szCs w:val="24"/>
                <w:lang w:val="en-GB" w:eastAsia="en-US"/>
              </w:rPr>
              <w:t>Notice of examination</w:t>
            </w:r>
            <w:r>
              <w:rPr>
                <w:iCs/>
                <w:sz w:val="24"/>
                <w:szCs w:val="24"/>
              </w:rPr>
              <w:br/>
            </w:r>
          </w:p>
          <w:p>
            <w:pPr>
              <w:pStyle w:val="table-e"/>
              <w:widowControl w:val="false"/>
              <w:spacing w:before="11" w:after="319"/>
              <w:jc w:val="center"/>
              <w:rPr>
                <w:i/>
                <w:i/>
                <w:sz w:val="24"/>
                <w:szCs w:val="24"/>
              </w:rPr>
            </w:pPr>
            <w:r>
              <w:rPr>
                <w:i/>
                <w:sz w:val="24"/>
                <w:szCs w:val="24"/>
              </w:rPr>
              <w:br/>
            </w:r>
          </w:p>
          <w:p>
            <w:pPr>
              <w:pStyle w:val="table-e"/>
              <w:widowControl w:val="false"/>
              <w:spacing w:lineRule="auto" w:line="240"/>
              <w:jc w:val="center"/>
              <w:rPr>
                <w:iCs/>
                <w:sz w:val="24"/>
                <w:szCs w:val="24"/>
              </w:rPr>
            </w:pPr>
            <w:r>
              <w:rPr>
                <w:iCs/>
                <w:sz w:val="24"/>
                <w:szCs w:val="24"/>
              </w:rPr>
              <w:t>Adam Strombergsson-DeNora</w:t>
            </w:r>
          </w:p>
          <w:p>
            <w:pPr>
              <w:pStyle w:val="table-e"/>
              <w:widowControl w:val="false"/>
              <w:spacing w:lineRule="auto" w:line="240"/>
              <w:jc w:val="center"/>
              <w:rPr>
                <w:iCs/>
                <w:sz w:val="24"/>
                <w:szCs w:val="24"/>
              </w:rPr>
            </w:pPr>
            <w:r>
              <w:rPr>
                <w:iCs/>
                <w:sz w:val="24"/>
                <w:szCs w:val="24"/>
              </w:rPr>
              <w:t>LSO 83864D</w:t>
            </w:r>
          </w:p>
          <w:p>
            <w:pPr>
              <w:pStyle w:val="table-e"/>
              <w:widowControl w:val="false"/>
              <w:spacing w:lineRule="auto" w:line="240"/>
              <w:jc w:val="center"/>
              <w:rPr>
                <w:iCs/>
                <w:sz w:val="24"/>
                <w:szCs w:val="24"/>
              </w:rPr>
            </w:pPr>
            <w:r>
              <w:rPr>
                <w:iCs/>
                <w:sz w:val="24"/>
                <w:szCs w:val="24"/>
              </w:rPr>
              <w:t>P.O. Box 74035, Ottawa RPO Beechwood, Ottawa, ON K1M 2H9</w:t>
            </w:r>
          </w:p>
          <w:p>
            <w:pPr>
              <w:pStyle w:val="table-e"/>
              <w:widowControl w:val="false"/>
              <w:spacing w:lineRule="auto" w:line="240"/>
              <w:jc w:val="center"/>
              <w:rPr>
                <w:iCs/>
                <w:sz w:val="24"/>
                <w:szCs w:val="24"/>
              </w:rPr>
            </w:pPr>
            <w:r>
              <w:rPr>
                <w:iCs/>
                <w:sz w:val="24"/>
                <w:szCs w:val="24"/>
              </w:rPr>
              <w:t>e. info@apstrom.ca</w:t>
            </w:r>
          </w:p>
          <w:p>
            <w:pPr>
              <w:pStyle w:val="table-e"/>
              <w:widowControl w:val="false"/>
              <w:spacing w:lineRule="auto" w:line="240"/>
              <w:jc w:val="center"/>
              <w:rPr>
                <w:iCs/>
                <w:sz w:val="24"/>
                <w:szCs w:val="24"/>
              </w:rPr>
            </w:pPr>
            <w:r>
              <w:rPr>
                <w:iCs/>
                <w:sz w:val="24"/>
                <w:szCs w:val="24"/>
              </w:rPr>
              <w:t>t. (613) 699-2127</w:t>
            </w:r>
          </w:p>
          <w:p>
            <w:pPr>
              <w:pStyle w:val="table-e"/>
              <w:widowControl w:val="false"/>
              <w:spacing w:before="11" w:after="319"/>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p>
            <w:pPr>
              <w:pStyle w:val="table-e"/>
              <w:widowControl w:val="false"/>
              <w:spacing w:lineRule="auto" w:line="276" w:before="0" w:after="0"/>
              <w:jc w:val="left"/>
              <w:rPr>
                <w:sz w:val="24"/>
                <w:szCs w:val="24"/>
              </w:rPr>
            </w:pPr>
            <w:r>
              <w:rPr>
                <w:sz w:val="24"/>
                <w:szCs w:val="24"/>
              </w:rPr>
            </w:r>
          </w:p>
        </w:tc>
      </w:tr>
    </w:tbl>
    <w:p>
      <w:pPr>
        <w:pStyle w:val="Normal"/>
        <w:tabs>
          <w:tab w:val="clear" w:pos="720"/>
        </w:tabs>
        <w:spacing w:lineRule="auto" w:line="288" w:before="0" w:after="0"/>
        <w:rPr>
          <w:rFonts w:ascii="Times New Roman" w:hAnsi="Times New Roman"/>
          <w:sz w:val="24"/>
          <w:szCs w:val="24"/>
          <w:highlight w:val="none"/>
          <w:shd w:fill="auto" w:val="clear"/>
        </w:rPr>
      </w:pPr>
      <w:r>
        <w:rPr>
          <w:rFonts w:ascii="Times New Roman" w:hAnsi="Times New Roman"/>
          <w:sz w:val="24"/>
          <w:szCs w:val="24"/>
          <w:shd w:fill="auto" w:val="clear"/>
        </w:rPr>
      </w:r>
    </w:p>
    <w:sectPr>
      <w:type w:val="nextPage"/>
      <w:pgSz w:orient="landscape" w:w="15840" w:h="122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80"/>
  <w:defaultTabStop w:val="720"/>
  <w:autoHyphenation w:val="true"/>
  <w:hyphenationZone w:val="360"/>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character" w:styleId="DefaultParagraphFont" w:default="1">
    <w:name w:val="Default Paragraph Font"/>
    <w:uiPriority w:val="1"/>
    <w:semiHidden/>
    <w:unhideWhenUsed/>
    <w:qFormat/>
    <w:rPr/>
  </w:style>
  <w:style w:type="character" w:styleId="NumberingSymbols" w:customStyle="1">
    <w:name w:val="Numbering Symbols"/>
    <w:qFormat/>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court-e" w:customStyle="1">
    <w:name w:val="zcourt-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right"/>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dam@apstrom.ca"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LibreOffice/24.8.3.2$Windows_X86_64 LibreOffice_project/48a6bac9e7e268aeb4c3483fcf825c94556d9f92</Application>
  <AppVersion>15.0000</AppVersion>
  <Pages>3</Pages>
  <Words>305</Words>
  <Characters>1494</Characters>
  <CharactersWithSpaces>1765</CharactersWithSpaces>
  <Paragraphs>49</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2021-11-10T17:51:00Z</dcterms:created>
  <dc:creator>Civil Rules Committee</dc:creator>
  <dc:description/>
  <dc:language>en-CA</dc:language>
  <cp:lastModifiedBy/>
  <dcterms:modified xsi:type="dcterms:W3CDTF">2024-11-27T13:32:59Z</dcterms:modified>
  <cp:revision>26</cp:revision>
  <dc:subject>RCP-E 14C (July 1, 2007)</dc:subject>
  <dc:title>Form 14C Notice of Action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2aed9716-6c2e-4bea-81bd-9b4a043fd36e</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2021-11-10T17:51:01Z</vt:lpwstr>
  </property>
  <property fmtid="{D5CDD505-2E9C-101B-9397-08002B2CF9AE}" pid="8" name="MSIP_Label_034a106e-6316-442c-ad35-738afd673d2b_SiteId">
    <vt:lpwstr>cddc1229-ac2a-4b97-b78a-0e5cacb5865c</vt:lpwstr>
  </property>
</Properties>
</file>