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smallCaps/>
        </w:rPr>
      </w:pPr>
      <w:r>
        <w:rPr>
          <w:smallCaps/>
        </w:rPr>
      </w:r>
    </w:p>
    <w:p>
      <w:pPr>
        <w:pStyle w:val="zheadingx-e"/>
        <w:tabs>
          <w:tab w:val="clear" w:pos="0"/>
        </w:tabs>
        <w:spacing w:lineRule="auto" w:line="276" w:before="0" w:after="0"/>
        <w:rPr/>
      </w:pPr>
      <w:r>
        <w:rPr>
          <w:rFonts w:ascii="Times New Roman" w:hAnsi="Times New Roman"/>
          <w:smallCaps/>
          <w:sz w:val="24"/>
          <w:szCs w:val="24"/>
        </w:rPr>
        <w:t>CANADA</w:t>
        <w:br/>
        <w:t>FEDERAL COURT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i w:val="false"/>
          <w:iCs/>
          <w:sz w:val="24"/>
          <w:szCs w:val="24"/>
          <w:shd w:fill="FFFF00" w:val="clear"/>
        </w:rPr>
        <w:t>[]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applicant</w:t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i w:val="false"/>
          <w:iCs/>
          <w:sz w:val="24"/>
          <w:szCs w:val="24"/>
          <w:shd w:fill="FFFF00" w:val="clear"/>
        </w:rPr>
        <w:t>[]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affidavit of </w:t>
      </w:r>
      <w:r>
        <w:rPr>
          <w:rFonts w:ascii="Times New Roman" w:hAnsi="Times New Roman"/>
          <w:b/>
          <w:bCs/>
          <w:sz w:val="24"/>
          <w:szCs w:val="24"/>
          <w:shd w:fill="FFFF00" w:val="clear"/>
          <w14:ligatures w14:val="none"/>
        </w:rPr>
        <w:t>[NAME OF DEPONENT]</w:t>
      </w:r>
    </w:p>
    <w:p>
      <w:pPr>
        <w:pStyle w:val="zheadingx-e"/>
        <w:tabs>
          <w:tab w:val="clear" w:pos="0"/>
        </w:tabs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parawtab-e"/>
        <w:tabs>
          <w:tab w:val="right" w:pos="239" w:leader="none"/>
          <w:tab w:val="left" w:pos="279" w:leader="none"/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  <w:shd w:fill="FFFF00" w:val="clear"/>
          <w14:ligatures w14:val="none"/>
        </w:rPr>
        <w:t>[name of deponent]</w:t>
      </w:r>
      <w:r>
        <w:rPr>
          <w:rFonts w:ascii="Times New Roman" w:hAnsi="Times New Roman"/>
          <w:sz w:val="24"/>
          <w:szCs w:val="24"/>
        </w:rPr>
        <w:t xml:space="preserve">, of the </w:t>
      </w:r>
      <w:r>
        <w:rPr>
          <w:rFonts w:ascii="Times New Roman" w:hAnsi="Times New Roman"/>
          <w:sz w:val="24"/>
          <w:szCs w:val="24"/>
          <w:shd w:fill="FFFF00" w:val="clear"/>
          <w14:ligatures w14:val="none"/>
        </w:rPr>
        <w:t>City of Ottawa</w:t>
      </w:r>
      <w:r>
        <w:rPr>
          <w:rFonts w:ascii="Times New Roman" w:hAnsi="Times New Roman"/>
          <w:sz w:val="24"/>
          <w:szCs w:val="24"/>
        </w:rPr>
        <w:t xml:space="preserve"> MAKE OATH AND AFFIRM:</w:t>
      </w:r>
    </w:p>
    <w:p>
      <w:pPr>
        <w:pStyle w:val="zparawtab-e"/>
        <w:tabs>
          <w:tab w:val="right" w:pos="239" w:leader="none"/>
          <w:tab w:val="left" w:pos="279" w:leader="none"/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/>
      </w:pPr>
      <w:r>
        <w:rPr/>
        <w:t xml:space="preserve">I am the </w:t>
      </w:r>
      <w:r>
        <w:rPr>
          <w:rFonts w:eastAsia="Calibri" w:cs="" w:cstheme="minorBidi" w:eastAsiaTheme="minorHAnsi"/>
          <w:shd w:fill="FFFF00" w:val="clear"/>
          <w14:ligatures w14:val="standardContextual"/>
        </w:rPr>
        <w:t>[nature of relationship to proceeding]</w:t>
      </w:r>
      <w:r>
        <w:rPr/>
        <w:t xml:space="preserve"> and, as such, have personal knowledge of the facts and events to which I hereinafter depose. Where I do not have personal knowledge of these </w:t>
      </w:r>
      <w:r>
        <w:rPr>
          <w:color w:themeColor="text1" w:val="000000"/>
        </w:rPr>
        <w:t>matters, I state my belief and the source thereof.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val="000000"/>
          <w:shd w:fill="auto" w:val="clear"/>
          <w14:ligatures w14:val="standardContextual"/>
        </w:rPr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eastAsia="Calibri" w:cs="" w:cstheme="minorBidi" w:eastAsiaTheme="minorHAnsi"/>
          <w:color w:themeColor="text1"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themeColor="text1" w:val="000000"/>
          <w:shd w:fill="auto" w:val="clear"/>
          <w14:ligatures w14:val="standardContextual"/>
        </w:rPr>
        <w:t>I make this affidavit for the purposes of this litigation and for no other or improper purpose.</w:t>
      </w:r>
    </w:p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65"/>
        <w:gridCol w:w="306"/>
        <w:gridCol w:w="5009"/>
      </w:tblGrid>
      <w:tr>
        <w:trPr/>
        <w:tc>
          <w:tcPr>
            <w:tcW w:w="4765" w:type="dxa"/>
            <w:tcBorders/>
          </w:tcPr>
          <w:p>
            <w:pPr>
              <w:pStyle w:val="TableContents"/>
              <w:spacing w:lineRule="auto" w:line="240" w:before="0" w:after="0"/>
              <w:rPr>
                <w:i/>
                <w:i/>
                <w:iCs/>
              </w:rPr>
            </w:pPr>
            <w:r>
              <w:rPr>
                <w:i/>
                <w:iCs/>
              </w:rPr>
              <w:t>Affirmed remotely before me pursuant to</w:t>
            </w:r>
          </w:p>
        </w:tc>
        <w:tc>
          <w:tcPr>
            <w:tcW w:w="306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5009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76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O.Reg 431/20 at the City of Ottawa</w:t>
            </w:r>
          </w:p>
        </w:tc>
        <w:tc>
          <w:tcPr>
            <w:tcW w:w="306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5009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76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to the City of Ottawa,</w:t>
            </w:r>
          </w:p>
        </w:tc>
        <w:tc>
          <w:tcPr>
            <w:tcW w:w="306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5009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76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on</w:t>
            </w:r>
          </w:p>
        </w:tc>
        <w:tc>
          <w:tcPr>
            <w:tcW w:w="306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5009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76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6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5009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765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6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5009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765" w:type="dxa"/>
            <w:tcBorders>
              <w:top w:val="single" w:sz="4" w:space="0" w:color="000000"/>
            </w:tcBorders>
          </w:tcPr>
          <w:p>
            <w:pPr>
              <w:pStyle w:val="zparanoindt-e"/>
              <w:spacing w:lineRule="auto" w:line="240" w:before="0" w:after="0"/>
              <w:rPr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Adam P. Strombergsson-DeNora</w:t>
            </w:r>
          </w:p>
        </w:tc>
        <w:tc>
          <w:tcPr>
            <w:tcW w:w="306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5009" w:type="dxa"/>
            <w:tcBorders>
              <w:top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Deponent</w:t>
            </w:r>
          </w:p>
        </w:tc>
      </w:tr>
      <w:tr>
        <w:trPr/>
        <w:tc>
          <w:tcPr>
            <w:tcW w:w="4765" w:type="dxa"/>
            <w:tcBorders/>
          </w:tcPr>
          <w:p>
            <w:pPr>
              <w:pStyle w:val="zparanoindt-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LSO 83864D</w:t>
            </w:r>
          </w:p>
        </w:tc>
        <w:tc>
          <w:tcPr>
            <w:tcW w:w="306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  <w:t>)</w:t>
            </w:r>
          </w:p>
        </w:tc>
        <w:tc>
          <w:tcPr>
            <w:tcW w:w="5009" w:type="dxa"/>
            <w:tcBorders/>
          </w:tcPr>
          <w:p>
            <w:pPr>
              <w:pStyle w:val="TableContents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</w:p>
    <w:p>
      <w:pPr>
        <w:pStyle w:val="Normal"/>
        <w:tabs>
          <w:tab w:val="clear" w:pos="720"/>
          <w:tab w:val="center" w:pos="2460" w:leader="none"/>
        </w:tabs>
        <w:ind w:left="-15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able-e"/>
        <w:tabs>
          <w:tab w:val="clear" w:pos="720"/>
          <w:tab w:val="left" w:pos="3960" w:leader="none"/>
        </w:tabs>
        <w:spacing w:lineRule="auto" w:line="240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sectPr>
      <w:type w:val="nextPage"/>
      <w:pgSz w:w="12240" w:h="15840"/>
      <w:pgMar w:left="1195" w:right="965" w:gutter="0" w:header="0" w:top="1109" w:footer="0" w:bottom="11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57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f18"/>
    <w:pPr>
      <w:keepNext w:val="true"/>
      <w:keepLines/>
      <w:suppressAutoHyphens w:val="false"/>
      <w:spacing w:lineRule="auto" w:line="278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ab3f1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ab3f18"/>
    <w:rPr>
      <w:b/>
      <w:bCs/>
    </w:rPr>
  </w:style>
  <w:style w:type="character" w:styleId="Hyperlink">
    <w:name w:val="Hyperlink"/>
    <w:basedOn w:val="DefaultParagraphFont"/>
    <w:uiPriority w:val="99"/>
    <w:unhideWhenUsed/>
    <w:rsid w:val="00ab3f1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0ce0"/>
    <w:rPr>
      <w:i/>
      <w:iCs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fl-r-ul-e" w:customStyle="1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 w:customStyle="1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and-e" w:customStyle="1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western" w:customStyle="1">
    <w:name w:val="western"/>
    <w:basedOn w:val="Normal"/>
    <w:qFormat/>
    <w:rsid w:val="00f65897"/>
    <w:pPr>
      <w:suppressAutoHyphens w:val="false"/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f65897"/>
    <w:pPr>
      <w:suppressAutoHyphens w:val="false"/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65897"/>
    <w:pPr>
      <w:suppressAutoHyphens w:val="false"/>
      <w:spacing w:lineRule="auto" w:line="278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zparanoindt-e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LibreOffice/25.2.2.2$Linux_X86_64 LibreOffice_project/520$Build-2</Application>
  <AppVersion>15.0000</AppVersion>
  <Pages>2</Pages>
  <Words>127</Words>
  <Characters>539</Characters>
  <CharactersWithSpaces>639</CharactersWithSpaces>
  <Paragraphs>26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Ministry of the Attorney General</cp:category>
  <dcterms:created xsi:type="dcterms:W3CDTF">2025-07-25T20:11:00Z</dcterms:created>
  <dc:creator>Civil Rules Committee</dc:creator>
  <dc:description/>
  <dc:language>en-CA</dc:language>
  <cp:lastModifiedBy>Adam Strömbergsson-DeNora</cp:lastModifiedBy>
  <dcterms:modified xsi:type="dcterms:W3CDTF">2025-10-02T16:04:06Z</dcterms:modified>
  <cp:revision>14</cp:revision>
  <dc:subject>RCP-E 37A (July 1, 2007)</dc:subject>
  <dc:title>Form 37A Notice of Motion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