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CV-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IN THE ESTATE OF , DECEASED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applicant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respondent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affidavit </w:t>
      </w:r>
      <w:r>
        <w:rPr>
          <w:rFonts w:ascii="Times New Roman" w:hAnsi="Times New Roman"/>
          <w:b/>
          <w:bCs/>
          <w:iCs/>
          <w:sz w:val="24"/>
          <w:szCs w:val="24"/>
          <w:shd w:fill="auto" w:val="clear"/>
          <w14:ligatures w14:val="none"/>
        </w:rPr>
        <w:t>VERIFYING ESTATE ACCOUNTS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/>
        <w:t>estate trustee for the above-mentioned estate and, as such, have personal knowledge of the estate’s accounts, investments, assets, and its affairs, generally</w:t>
      </w:r>
      <w:r>
        <w:rPr>
          <w:color w:themeColor="text1" w:val="000000"/>
        </w:rPr>
        <w:t>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 xml:space="preserve">I was appointed as the estate trustee on </w:t>
      </w:r>
      <w:r>
        <w:rPr>
          <w:rFonts w:eastAsia="Calibri" w:cs="" w:cstheme="minorBidi" w:eastAsiaTheme="minorHAnsi"/>
          <w:color w:val="000000"/>
          <w:shd w:fill="FFFF00" w:val="clear"/>
          <w14:ligatures w14:val="standardContextual"/>
        </w:rPr>
        <w:t>XX</w:t>
      </w: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>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  <w:t>The information contained in this affidavit and exhibits attached hereto with respect to the estate’s accounts is true and correct.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 xml:space="preserve">I make this affidavit for the purposes of </w:t>
      </w: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presenting an account of my administration of the above-mentioned estate at the date of this affidavit</w:t>
      </w: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 xml:space="preserve">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83"/>
        <w:gridCol w:w="4652"/>
      </w:tblGrid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>
                <w:b/>
                <w:bCs/>
                <w:iCs/>
                <w:sz w:val="24"/>
                <w:szCs w:val="24"/>
                <w:shd w:fill="auto" w:val="clear"/>
              </w:rPr>
              <w:t xml:space="preserve">VIT OF </w:t>
            </w:r>
            <w:r>
              <w:rPr>
                <w:b/>
                <w:bCs/>
                <w:iCs/>
                <w:sz w:val="24"/>
                <w:szCs w:val="24"/>
                <w:shd w:fill="auto" w:val="clear"/>
                <w14:ligatures w14:val="none"/>
              </w:rPr>
              <w:t>VERIFYING ESTATE ACCOUNTS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Adam P. Strombergsson-DeNora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LSO 83864D</w:t>
            </w:r>
          </w:p>
        </w:tc>
        <w:tc>
          <w:tcPr>
            <w:tcW w:w="283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4652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zparanoindt-e"/>
        <w:spacing w:lineRule="auto" w:line="276" w:before="0" w:after="0"/>
        <w:jc w:val="left"/>
        <w:rPr>
          <w:rFonts w:ascii="Times New Roman" w:hAnsi="Times New Roman"/>
          <w:i/>
          <w:i/>
          <w:sz w:val="24"/>
          <w:szCs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486"/>
        <w:gridCol w:w="6473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3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AFFIDA</w:t>
            </w:r>
            <w:r>
              <w:rPr>
                <w:b/>
                <w:bCs/>
                <w:iCs/>
                <w:sz w:val="24"/>
                <w:szCs w:val="24"/>
                <w:shd w:fill="auto" w:val="clear"/>
              </w:rPr>
              <w:t xml:space="preserve">VIT OF </w:t>
            </w:r>
            <w:r>
              <w:rPr>
                <w:b/>
                <w:bCs/>
                <w:iCs/>
                <w:sz w:val="24"/>
                <w:szCs w:val="24"/>
                <w:shd w:fill="auto" w:val="clear"/>
                <w14:ligatures w14:val="none"/>
              </w:rPr>
              <w:t>VERIFYING ESTATE ACCOUNTS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735 – 1 Rideau St.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K1N 8S7</w:t>
            </w:r>
          </w:p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e. </w:t>
            </w:r>
            <w:hyperlink r:id="rId2">
              <w:r>
                <w:rPr>
                  <w:rStyle w:val="Hyperlink"/>
                  <w:iCs/>
                  <w:sz w:val="24"/>
                  <w:szCs w:val="24"/>
                </w:rPr>
                <w:t>superiorcourt@apstrom.ca</w:t>
              </w:r>
            </w:hyperlink>
          </w:p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rlito">
    <w:altName w:val="Calibri"/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iorcourt@apstrom.c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Application>LibreOffice/25.2.2.2$Linux_X86_64 LibreOffice_project/520$Build-2</Application>
  <AppVersion>15.0000</AppVersion>
  <Pages>3</Pages>
  <Words>196</Words>
  <Characters>971</Characters>
  <CharactersWithSpaces>1128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2025-11-26T12:09:57Z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