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ibit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to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Statement of assets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Time administration granted to trustee to _____</w:t>
      </w:r>
    </w:p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1863"/>
        <w:gridCol w:w="1959"/>
        <w:gridCol w:w="2763"/>
      </w:tblGrid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Date administration granted</w:t>
            </w:r>
          </w:p>
        </w:tc>
        <w:tc>
          <w:tcPr>
            <w:tcW w:w="3822" w:type="dxa"/>
            <w:gridSpan w:val="2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b w:val="false"/>
                <w:bCs w:val="false"/>
                <w:u w:val="single"/>
              </w:rPr>
            </w:pPr>
            <w:r>
              <w:rPr>
                <w:b w:val="false"/>
                <w:bCs w:val="false"/>
                <w:u w:val="single"/>
              </w:rPr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63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1959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b w:val="false"/>
                <w:bCs w:val="false"/>
                <w:u w:val="single"/>
              </w:rPr>
            </w:pPr>
            <w:r>
              <w:rPr>
                <w:b w:val="false"/>
                <w:bCs w:val="false"/>
                <w:u w:val="single"/>
              </w:rPr>
              <w:t>Cross-reference</w:t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Assets at trust creation</w:t>
            </w:r>
          </w:p>
        </w:tc>
        <w:tc>
          <w:tcPr>
            <w:tcW w:w="186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1959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Assets at administration</w:t>
            </w:r>
          </w:p>
        </w:tc>
        <w:tc>
          <w:tcPr>
            <w:tcW w:w="186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1959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959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6597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Breakdown of assets</w:t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959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  <w:t>Asset</w:t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  <w:t>Value</w:t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6597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Statement of investments (if any)</w:t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  <w:t>Account</w:t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  <w:t>Amount</w:t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6597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Disposition of assets</w:t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  <w:t>Asset</w:t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  <w:t>Disposition</w:t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822" w:type="dxa"/>
            <w:gridSpan w:val="2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left"/>
              <w:rPr>
                <w:u w:val="none"/>
              </w:rPr>
            </w:pPr>
            <w:r>
              <w:rPr>
                <w:u w:val="none"/>
              </w:rPr>
              <w:t>Assets at date of account</w:t>
            </w:r>
          </w:p>
        </w:tc>
        <w:tc>
          <w:tcPr>
            <w:tcW w:w="3822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bit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B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B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to the aff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Account of money received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Time administration granted to trustee to 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340"/>
        <w:gridCol w:w="2340"/>
        <w:gridCol w:w="2340"/>
      </w:tblGrid>
      <w:tr>
        <w:trPr>
          <w:tblHeader w:val="true"/>
        </w:trPr>
        <w:tc>
          <w:tcPr>
            <w:tcW w:w="9360" w:type="dxa"/>
            <w:gridSpan w:val="4"/>
            <w:tcBorders/>
            <w:vAlign w:val="center"/>
          </w:tcPr>
          <w:p>
            <w:pPr>
              <w:pStyle w:val="TableHeading"/>
              <w:spacing w:lineRule="auto" w:line="276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AS AT</w:t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Date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Amount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Payer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Description</w:t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Total at date of account</w:t>
            </w:r>
          </w:p>
        </w:tc>
        <w:tc>
          <w:tcPr>
            <w:tcW w:w="7020" w:type="dxa"/>
            <w:gridSpan w:val="3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C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C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Account of money disbursed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Time administration granted to trustee to 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340"/>
        <w:gridCol w:w="2340"/>
        <w:gridCol w:w="2340"/>
      </w:tblGrid>
      <w:tr>
        <w:trPr>
          <w:tblHeader w:val="true"/>
        </w:trPr>
        <w:tc>
          <w:tcPr>
            <w:tcW w:w="9360" w:type="dxa"/>
            <w:gridSpan w:val="4"/>
            <w:tcBorders/>
            <w:vAlign w:val="center"/>
          </w:tcPr>
          <w:p>
            <w:pPr>
              <w:pStyle w:val="TableHeading"/>
              <w:spacing w:lineRule="auto" w:line="276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AS AT</w:t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Date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Amount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Payee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Description</w:t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Total at date of account</w:t>
            </w:r>
          </w:p>
        </w:tc>
        <w:tc>
          <w:tcPr>
            <w:tcW w:w="7020" w:type="dxa"/>
            <w:gridSpan w:val="3"/>
            <w:tcBorders/>
            <w:vAlign w:val="center"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Account of investments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Time administration granted to trustee to 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872"/>
        <w:gridCol w:w="3281"/>
        <w:gridCol w:w="2335"/>
      </w:tblGrid>
      <w:tr>
        <w:trPr>
          <w:tblHeader w:val="true"/>
        </w:trPr>
        <w:tc>
          <w:tcPr>
            <w:tcW w:w="9360" w:type="dxa"/>
            <w:gridSpan w:val="4"/>
            <w:tcBorders/>
          </w:tcPr>
          <w:p>
            <w:pPr>
              <w:pStyle w:val="TableHeading"/>
              <w:spacing w:lineRule="auto" w:line="276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AS AT 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72" w:type="dxa"/>
            <w:tcBorders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281" w:type="dxa"/>
            <w:tcBorders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35" w:type="dxa"/>
            <w:tcBorders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Date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Amount</w:t>
            </w:r>
          </w:p>
        </w:tc>
        <w:tc>
          <w:tcPr>
            <w:tcW w:w="328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Transaction description</w:t>
            </w:r>
          </w:p>
        </w:tc>
        <w:tc>
          <w:tcPr>
            <w:tcW w:w="233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Balance forward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281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35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281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35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281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35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281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35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1872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281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35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7025" w:type="dxa"/>
            <w:gridSpan w:val="3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Balance of all investments at date of account</w:t>
            </w:r>
          </w:p>
        </w:tc>
        <w:tc>
          <w:tcPr>
            <w:tcW w:w="2335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E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Statement of unrealized assets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Time administration granted to trustee to 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0"/>
        <w:gridCol w:w="3120"/>
        <w:gridCol w:w="3120"/>
      </w:tblGrid>
      <w:tr>
        <w:trPr>
          <w:tblHeader w:val="true"/>
          <w:trHeight w:val="338" w:hRule="atLeast"/>
        </w:trPr>
        <w:tc>
          <w:tcPr>
            <w:tcW w:w="9360" w:type="dxa"/>
            <w:gridSpan w:val="3"/>
            <w:tcBorders/>
          </w:tcPr>
          <w:p>
            <w:pPr>
              <w:pStyle w:val="TableHeading"/>
              <w:spacing w:lineRule="auto" w:line="276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AS AT </w:t>
            </w:r>
          </w:p>
        </w:tc>
      </w:tr>
      <w:tr>
        <w:trPr>
          <w:trHeight w:val="300" w:hRule="atLeast"/>
        </w:trPr>
        <w:tc>
          <w:tcPr>
            <w:tcW w:w="3120" w:type="dxa"/>
            <w:tcBorders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>
              <w:bottom w:val="single" w:sz="4" w:space="0" w:color="000000"/>
            </w:tcBorders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Asset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Approx. value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>
            <w:pPr>
              <w:pStyle w:val="TableHeading"/>
              <w:spacing w:lineRule="auto" w:line="276" w:before="0" w:after="0"/>
              <w:rPr/>
            </w:pPr>
            <w:r>
              <w:rPr/>
              <w:t>Status of asset</w:t>
            </w:r>
          </w:p>
        </w:tc>
      </w:tr>
      <w:tr>
        <w:trPr/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F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F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Statement of all money and investments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Time administration granted to trustee to 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120"/>
        <w:gridCol w:w="3120"/>
      </w:tblGrid>
      <w:tr>
        <w:trPr>
          <w:tblHeader w:val="true"/>
        </w:trPr>
        <w:tc>
          <w:tcPr>
            <w:tcW w:w="9360" w:type="dxa"/>
            <w:gridSpan w:val="3"/>
            <w:tcBorders/>
          </w:tcPr>
          <w:p>
            <w:pPr>
              <w:pStyle w:val="TableHeading"/>
              <w:spacing w:lineRule="auto" w:line="276" w:before="0" w:after="0"/>
              <w:jc w:val="left"/>
              <w:rPr/>
            </w:pPr>
            <w:r>
              <w:rPr>
                <w:b w:val="false"/>
                <w:bCs w:val="false"/>
              </w:rPr>
              <w:t>AS AT</w:t>
            </w:r>
            <w:r>
              <w:rPr/>
              <w:t xml:space="preserve"> </w:t>
            </w:r>
          </w:p>
        </w:tc>
      </w:tr>
      <w:tr>
        <w:trPr>
          <w:tblHeader w:val="true"/>
        </w:trPr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>
          <w:tblHeader w:val="true"/>
        </w:trPr>
        <w:tc>
          <w:tcPr>
            <w:tcW w:w="312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Account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TOTAL</w:t>
            </w:r>
          </w:p>
        </w:tc>
        <w:tc>
          <w:tcPr>
            <w:tcW w:w="312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G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G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Statement of all liabilities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Time administration granted to trustee to 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120"/>
        <w:gridCol w:w="3120"/>
      </w:tblGrid>
      <w:tr>
        <w:trPr>
          <w:tblHeader w:val="true"/>
        </w:trPr>
        <w:tc>
          <w:tcPr>
            <w:tcW w:w="9360" w:type="dxa"/>
            <w:gridSpan w:val="3"/>
            <w:tcBorders/>
          </w:tcPr>
          <w:p>
            <w:pPr>
              <w:pStyle w:val="TableHeading"/>
              <w:spacing w:lineRule="auto" w:line="276" w:before="0" w:after="0"/>
              <w:jc w:val="left"/>
              <w:rPr/>
            </w:pPr>
            <w:r>
              <w:rPr>
                <w:b w:val="false"/>
                <w:bCs w:val="false"/>
              </w:rPr>
              <w:t>AS AT</w:t>
            </w:r>
            <w:r>
              <w:rPr/>
              <w:t xml:space="preserve"> </w:t>
            </w:r>
          </w:p>
        </w:tc>
      </w:tr>
      <w:tr>
        <w:trPr>
          <w:tblHeader w:val="true"/>
        </w:trPr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>
          <w:tblHeader w:val="true"/>
        </w:trPr>
        <w:tc>
          <w:tcPr>
            <w:tcW w:w="312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Creditor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12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TOTAL</w:t>
            </w:r>
          </w:p>
        </w:tc>
        <w:tc>
          <w:tcPr>
            <w:tcW w:w="312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H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H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Statement of compensation claimed by trustee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rPr>
                <w:b w:val="false"/>
                <w:bCs w:val="false"/>
                <w:u w:val="single"/>
              </w:rPr>
            </w:pPr>
            <w:r>
              <w:rPr>
                <w:b w:val="false"/>
                <w:bCs w:val="false"/>
                <w:u w:val="single"/>
              </w:rPr>
              <w:t>Total compensation claimed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Management fee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Disbursements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rPr>
                <w:u w:val="single"/>
              </w:rPr>
            </w:pPr>
            <w:r>
              <w:rPr>
                <w:u w:val="single"/>
              </w:rPr>
              <w:t>Method of determining management fee</w:t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9360" w:type="dxa"/>
            <w:gridSpan w:val="4"/>
            <w:tcBorders/>
            <w:vAlign w:val="center"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The management fee for this trust is calculated by multiplying the trust’s receipts and disbursements for the trustee’s administration of the trust by 2.5 per-cent, respectively, and adding the products of these calculations. The total obtained from this addition is the management fee claimed.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rPr>
                <w:u w:val="single"/>
              </w:rPr>
            </w:pPr>
            <w:r>
              <w:rPr>
                <w:u w:val="single"/>
              </w:rPr>
              <w:t>Calculation of management fee</w:t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Management rate</w:t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Calculated fee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Total receipts</w:t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  <w:t>2.5%</w:t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Total dispositions</w:t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  <w:t>2.5%</w:t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20" w:type="dxa"/>
            <w:gridSpan w:val="3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  <w:t>Total claimed management fee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rPr>
                <w:u w:val="single"/>
              </w:rPr>
            </w:pPr>
            <w:r>
              <w:rPr>
                <w:u w:val="single"/>
              </w:rPr>
              <w:t>Disbursements made by trustee</w:t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20" w:type="dxa"/>
            <w:gridSpan w:val="3"/>
            <w:tcBorders/>
          </w:tcPr>
          <w:p>
            <w:pPr>
              <w:pStyle w:val="TableContents"/>
              <w:spacing w:lineRule="auto" w:line="276" w:before="0" w:after="0"/>
              <w:jc w:val="center"/>
              <w:rPr>
                <w:u w:val="none"/>
              </w:rPr>
            </w:pPr>
            <w:r>
              <w:rPr>
                <w:u w:val="none"/>
              </w:rPr>
              <w:t>Total disbursements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276" w:before="0" w:after="0"/>
              <w:jc w:val="center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rlito">
    <w:altName w:val="Calibri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Application>LibreOffice/25.2.2.2$Linux_X86_64 LibreOffice_project/520$Build-2</Application>
  <AppVersion>15.0000</AppVersion>
  <Pages>16</Pages>
  <Words>389</Words>
  <Characters>2355</Characters>
  <CharactersWithSpaces>2632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2025-11-26T13:59:55Z</dcterms:modified>
  <cp:revision>251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