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sdt>
        <w:sdtPr/>
        <w:sdtContent>
          <w:r>
            <w:rPr>
              <w:rFonts w:ascii="Times New Roman" w:hAnsi="Times New Roman"/>
              <w:sz w:val="24"/>
              <w:szCs w:val="24"/>
            </w:rPr>
          </w:r>
          <w:r>
            <w:rPr>
              <w:rFonts w:ascii="Times New Roman" w:hAnsi="Times New Roman"/>
              <w:sz w:val="24"/>
              <w:szCs w:val="24"/>
            </w:rPr>
            <w:t>Court file no.</w:t>
          </w:r>
        </w:sdtContent>
      </w:sdt>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sz w:val="24"/>
          <w:szCs w:val="24"/>
        </w:rPr>
      </w:pPr>
      <w:sdt>
        <w:sdtPr/>
        <w:sdtContent>
          <w:r>
            <w:rPr>
              <w:rFonts w:ascii="Times New Roman" w:hAnsi="Times New Roman"/>
              <w:sz w:val="24"/>
              <w:szCs w:val="24"/>
            </w:rPr>
          </w:r>
          <w:r>
            <w:rPr>
              <w:rFonts w:ascii="Times New Roman" w:hAnsi="Times New Roman"/>
              <w:sz w:val="24"/>
              <w:szCs w:val="24"/>
            </w:rPr>
            <w:t>Plaintiff / applicant name</w:t>
          </w:r>
        </w:sdtContent>
      </w:sdt>
    </w:p>
    <w:p>
      <w:pPr>
        <w:pStyle w:val="zparanoindt-e"/>
        <w:tabs>
          <w:tab w:val="clear" w:pos="239"/>
          <w:tab w:val="clear" w:pos="279"/>
        </w:tabs>
        <w:spacing w:lineRule="auto" w:line="360" w:before="0" w:after="0"/>
        <w:ind w:hanging="270" w:left="270"/>
        <w:jc w:val="right"/>
        <w:rPr>
          <w:rFonts w:ascii="Times New Roman" w:hAnsi="Times New Roman"/>
          <w:sz w:val="24"/>
          <w:szCs w:val="24"/>
        </w:rPr>
      </w:pPr>
      <w:sdt>
        <w:sdtPr>
          <w:alias w:val="Type of litigant"/>
          <w:dropDownList>
            <w:listItem w:displayText="plaintiff" w:value="plaintiff"/>
            <w:listItem w:displayText="defendant" w:value="defendant"/>
            <w:listItem w:displayText="applicant" w:value="applicant"/>
            <w:listItem w:displayText="respondent" w:value="respondent"/>
            <w:listItem w:displayText="appellant" w:value="appellant"/>
          </w:dropDownList>
        </w:sdtPr>
        <w:sdtContent>
          <w:r>
            <w:rPr/>
          </w:r>
          <w:r>
            <w:rPr/>
            <w:t>plaintiff</w:t>
          </w:r>
        </w:sdtContent>
      </w:sdt>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sz w:val="24"/>
          <w:szCs w:val="24"/>
        </w:rPr>
      </w:pPr>
      <w:sdt>
        <w:sdtPr/>
        <w:sdtContent>
          <w:r>
            <w:rPr>
              <w:rFonts w:ascii="Times New Roman" w:hAnsi="Times New Roman"/>
              <w:sz w:val="24"/>
              <w:szCs w:val="24"/>
            </w:rPr>
          </w:r>
          <w:r>
            <w:rPr>
              <w:rFonts w:ascii="Times New Roman" w:hAnsi="Times New Roman"/>
              <w:sz w:val="24"/>
              <w:szCs w:val="24"/>
            </w:rPr>
            <w:t>Defendant / respondent's name</w:t>
          </w:r>
        </w:sdtContent>
      </w:sdt>
    </w:p>
    <w:p>
      <w:pPr>
        <w:pStyle w:val="zparanoindt-e"/>
        <w:tabs>
          <w:tab w:val="clear" w:pos="239"/>
          <w:tab w:val="clear" w:pos="279"/>
        </w:tabs>
        <w:spacing w:lineRule="auto" w:line="360" w:before="0" w:after="0"/>
        <w:ind w:hanging="270" w:left="270"/>
        <w:jc w:val="right"/>
        <w:rPr>
          <w:rFonts w:ascii="Times New Roman" w:hAnsi="Times New Roman"/>
          <w:sz w:val="24"/>
          <w:szCs w:val="24"/>
        </w:rPr>
      </w:pPr>
      <w:sdt>
        <w:sdtPr>
          <w:alias w:val="Type of litigant"/>
          <w:dropDownList>
            <w:listItem w:displayText="plaintiff" w:value="plaintiff"/>
            <w:listItem w:displayText="defendant" w:value="defendant"/>
            <w:listItem w:displayText="applicant" w:value="applicant"/>
            <w:listItem w:displayText="respondent" w:value="respondent"/>
            <w:listItem w:displayText="appellant" w:value="appellant"/>
          </w:dropDownList>
        </w:sdtPr>
        <w:sdtContent>
          <w:r>
            <w:rPr/>
          </w:r>
          <w:r>
            <w:rPr/>
            <w:t>plaintiff</w:t>
          </w:r>
        </w:sdtContent>
      </w:sdt>
    </w:p>
    <w:p>
      <w:pPr>
        <w:pStyle w:val="zfl-r-ul-e"/>
        <w:spacing w:lineRule="auto" w:line="360" w:before="0" w:after="0"/>
        <w:rPr>
          <w:rFonts w:ascii="Times New Roman" w:hAnsi="Times New Roman"/>
          <w:sz w:val="24"/>
          <w:szCs w:val="24"/>
        </w:rPr>
      </w:pPr>
      <w:r>
        <w:rPr>
          <w:rFonts w:ascii="Times New Roman" w:hAnsi="Times New Roman"/>
          <w:sz w:val="24"/>
          <w:szCs w:val="24"/>
        </w:rPr>
      </w:r>
    </w:p>
    <w:p>
      <w:pPr>
        <w:pStyle w:val="zheadingx-e"/>
        <w:tabs>
          <w:tab w:val="clear" w:pos="0"/>
        </w:tabs>
        <w:spacing w:lineRule="auto" w:line="360" w:before="0" w:after="0"/>
        <w:rPr>
          <w:b/>
          <w:bCs/>
        </w:rPr>
      </w:pPr>
      <w:commentRangeStart w:id="0"/>
      <w:r>
        <w:rPr>
          <w:rFonts w:ascii="Times New Roman" w:hAnsi="Times New Roman"/>
          <w:b/>
          <w:bCs/>
          <w:sz w:val="24"/>
          <w:szCs w:val="24"/>
        </w:rPr>
        <w:t>AFFIDAVIT OF SERVICE</w:t>
      </w:r>
      <w:commentRangeEnd w:id="0"/>
      <w:r>
        <w:commentReference w:id="0"/>
      </w:r>
      <w:r>
        <w:rPr>
          <w:rFonts w:ascii="Times New Roman" w:hAnsi="Times New Roman"/>
          <w:b/>
          <w:bCs/>
          <w:sz w:val="24"/>
          <w:szCs w:val="24"/>
        </w:rPr>
      </w:r>
    </w:p>
    <w:p>
      <w:pPr>
        <w:pStyle w:val="zheadingx-e"/>
        <w:tabs>
          <w:tab w:val="clear" w:pos="0"/>
        </w:tabs>
        <w:spacing w:lineRule="auto" w:line="360" w:before="0" w:after="0"/>
        <w:rPr>
          <w:rFonts w:ascii="Times New Roman" w:hAnsi="Times New Roman"/>
          <w:sz w:val="24"/>
          <w:szCs w:val="24"/>
        </w:rPr>
      </w:pPr>
      <w:r>
        <w:rPr>
          <w:rFonts w:ascii="Times New Roman" w:hAnsi="Times New Roman"/>
          <w:sz w:val="24"/>
          <w:szCs w:val="24"/>
        </w:rPr>
      </w:r>
    </w:p>
    <w:p>
      <w:pPr>
        <w:pStyle w:val="zfl-r-ul-e"/>
        <w:spacing w:lineRule="auto" w:line="360" w:before="0" w:after="0"/>
        <w:jc w:val="left"/>
        <w:rPr>
          <w:rFonts w:ascii="Times New Roman" w:hAnsi="Times New Roman"/>
          <w:sz w:val="24"/>
          <w:szCs w:val="24"/>
        </w:rPr>
      </w:pPr>
      <w:r>
        <w:rPr>
          <w:rFonts w:ascii="Times New Roman" w:hAnsi="Times New Roman"/>
          <w:sz w:val="24"/>
          <w:szCs w:val="24"/>
          <w:lang w:val="en-CA"/>
        </w:rPr>
        <w:t xml:space="preserve">I, </w:t>
      </w:r>
      <w:sdt>
        <w:sdtPr>
          <w:showingPlcHdr/>
          <w:text/>
        </w:sdtPr>
        <w:sdtContent>
          <w:r>
            <w:rPr>
              <w:rFonts w:ascii="Times New Roman" w:hAnsi="Times New Roman"/>
              <w:sz w:val="24"/>
              <w:szCs w:val="24"/>
              <w:lang w:val="en-CA"/>
            </w:rPr>
          </w:r>
          <w:r>
            <w:rPr/>
            <w:t>Name of affiant</w:t>
          </w:r>
        </w:sdtContent>
      </w:sdt>
      <w:r>
        <w:rPr>
          <w:rFonts w:ascii="Times New Roman" w:hAnsi="Times New Roman"/>
          <w:sz w:val="24"/>
          <w:szCs w:val="24"/>
          <w:lang w:val="en-CA"/>
        </w:rPr>
        <w:t>, of the City of Ottawa, in the Province of Ontario, AFFIRM that:</w:t>
      </w:r>
    </w:p>
    <w:p>
      <w:pPr>
        <w:pStyle w:val="zparanoindt-e"/>
        <w:spacing w:lineRule="auto" w:line="360" w:before="0" w:after="0"/>
        <w:jc w:val="left"/>
        <w:rPr>
          <w:rFonts w:ascii="Times New Roman" w:hAnsi="Times New Roman"/>
          <w:sz w:val="24"/>
          <w:szCs w:val="24"/>
        </w:rPr>
      </w:pPr>
      <w:r>
        <w:rPr/>
      </w:r>
    </w:p>
    <w:p>
      <w:pPr>
        <w:pStyle w:val="zparanoindt-e"/>
        <w:widowControl/>
        <w:numPr>
          <w:ilvl w:val="0"/>
          <w:numId w:val="0"/>
        </w:numPr>
        <w:tabs>
          <w:tab w:val="clear" w:pos="239"/>
          <w:tab w:val="clear" w:pos="279"/>
        </w:tabs>
        <w:suppressAutoHyphens w:val="true"/>
        <w:bidi w:val="0"/>
        <w:spacing w:lineRule="auto" w:line="360" w:before="0" w:after="0"/>
        <w:ind w:hanging="0" w:left="0" w:right="0"/>
        <w:jc w:val="left"/>
        <w:rPr>
          <w:rFonts w:ascii="Times New Roman" w:hAnsi="Times New Roman"/>
          <w:i/>
          <w:i/>
          <w:iCs/>
          <w:sz w:val="24"/>
          <w:szCs w:val="24"/>
          <w:lang w:val="en-CA"/>
        </w:rPr>
      </w:pPr>
      <w:r>
        <w:rPr>
          <w:rFonts w:ascii="Times New Roman" w:hAnsi="Times New Roman"/>
          <w:i/>
          <w:iCs/>
          <w:sz w:val="24"/>
          <w:szCs w:val="24"/>
          <w:lang w:val="en-CA"/>
        </w:rPr>
        <w:t>(Personal service)</w:t>
      </w:r>
    </w:p>
    <w:p>
      <w:pPr>
        <w:pStyle w:val="zparanoindt-e"/>
        <w:numPr>
          <w:ilvl w:val="0"/>
          <w:numId w:val="1"/>
        </w:numPr>
        <w:tabs>
          <w:tab w:val="clear" w:pos="239"/>
          <w:tab w:val="clear" w:pos="279"/>
        </w:tabs>
        <w:spacing w:lineRule="auto" w:line="360" w:before="0" w:after="0"/>
        <w:ind w:hanging="270" w:left="270"/>
        <w:jc w:val="left"/>
        <w:rPr>
          <w:rFonts w:ascii="Times New Roman" w:hAnsi="Times New Roman"/>
          <w:sz w:val="24"/>
          <w:szCs w:val="24"/>
        </w:rPr>
      </w:pPr>
      <w:r>
        <w:rPr>
          <w:rFonts w:ascii="Times New Roman" w:hAnsi="Times New Roman"/>
          <w:sz w:val="24"/>
          <w:szCs w:val="24"/>
          <w:lang w:val="en-CA"/>
        </w:rPr>
        <w:t xml:space="preserve">On </w:t>
      </w:r>
      <w:r>
        <w:rPr>
          <w:rFonts w:ascii="Times New Roman" w:hAnsi="Times New Roman"/>
          <w:sz w:val="24"/>
          <w:szCs w:val="24"/>
          <w:shd w:fill="FFFF00" w:val="clear"/>
          <w:lang w:val="en-CA"/>
        </w:rPr>
        <w:t>(date)</w:t>
      </w:r>
      <w:r>
        <w:rPr>
          <w:rFonts w:ascii="Times New Roman" w:hAnsi="Times New Roman"/>
          <w:sz w:val="24"/>
          <w:szCs w:val="24"/>
          <w:lang w:val="en-CA"/>
        </w:rPr>
        <w:t xml:space="preserve">, at </w:t>
      </w:r>
      <w:r>
        <w:rPr>
          <w:rFonts w:ascii="Times New Roman" w:hAnsi="Times New Roman"/>
          <w:sz w:val="24"/>
          <w:szCs w:val="24"/>
          <w:shd w:fill="FFFF00" w:val="clear"/>
          <w:lang w:val="en-CA"/>
        </w:rPr>
        <w:t>(time)</w:t>
      </w:r>
      <w:r>
        <w:rPr>
          <w:rFonts w:ascii="Times New Roman" w:hAnsi="Times New Roman"/>
          <w:sz w:val="24"/>
          <w:szCs w:val="24"/>
          <w:lang w:val="en-CA"/>
        </w:rPr>
        <w:t xml:space="preserve">, I served </w:t>
      </w:r>
      <w:r>
        <w:rPr>
          <w:rFonts w:ascii="Times New Roman" w:hAnsi="Times New Roman"/>
          <w:sz w:val="24"/>
          <w:szCs w:val="24"/>
          <w:shd w:fill="FFFF00" w:val="clear"/>
          <w:lang w:val="en-CA"/>
        </w:rPr>
        <w:t>(identify person served)</w:t>
      </w:r>
      <w:r>
        <w:rPr>
          <w:rFonts w:ascii="Times New Roman" w:hAnsi="Times New Roman"/>
          <w:sz w:val="24"/>
          <w:szCs w:val="24"/>
          <w:lang w:val="en-CA"/>
        </w:rPr>
        <w:t xml:space="preserve"> with the </w:t>
      </w:r>
      <w:r>
        <w:rPr>
          <w:rFonts w:ascii="Times New Roman" w:hAnsi="Times New Roman"/>
          <w:sz w:val="24"/>
          <w:szCs w:val="24"/>
          <w:shd w:fill="FFFF00" w:val="clear"/>
          <w:lang w:val="en-CA"/>
        </w:rPr>
        <w:t>(identify documents served)</w:t>
      </w:r>
      <w:r>
        <w:rPr>
          <w:rFonts w:ascii="Times New Roman" w:hAnsi="Times New Roman"/>
          <w:sz w:val="24"/>
          <w:szCs w:val="24"/>
          <w:lang w:val="en-CA"/>
        </w:rPr>
        <w:t xml:space="preserve"> by leaving a copy with him (or her) at </w:t>
      </w:r>
      <w:r>
        <w:rPr>
          <w:rFonts w:ascii="Times New Roman" w:hAnsi="Times New Roman"/>
          <w:sz w:val="24"/>
          <w:szCs w:val="24"/>
          <w:shd w:fill="FFFF00" w:val="clear"/>
          <w:lang w:val="en-CA"/>
        </w:rPr>
        <w:t>(address where service was made)</w:t>
      </w:r>
      <w:r>
        <w:rPr>
          <w:rFonts w:ascii="Times New Roman" w:hAnsi="Times New Roman"/>
          <w:sz w:val="24"/>
          <w:szCs w:val="24"/>
          <w:lang w:val="en-CA"/>
        </w:rPr>
        <w:t xml:space="preserve">.  </w:t>
      </w:r>
      <w:r>
        <w:rPr>
          <w:rFonts w:ascii="Times New Roman" w:hAnsi="Times New Roman"/>
          <w:i/>
          <w:iCs/>
          <w:sz w:val="24"/>
          <w:szCs w:val="24"/>
          <w:lang w:val="en-CA"/>
        </w:rPr>
        <w:t>(Where the rules provide for personal service on a corporation, etc. by leaving a copy of the document with another person, substitute: by leaving a copy with (identify person by name and title) at (address where service was made).)</w:t>
      </w:r>
    </w:p>
    <w:p>
      <w:pPr>
        <w:pStyle w:val="zparanoindt-e"/>
        <w:numPr>
          <w:ilvl w:val="0"/>
          <w:numId w:val="1"/>
        </w:numPr>
        <w:tabs>
          <w:tab w:val="clear" w:pos="239"/>
          <w:tab w:val="clear" w:pos="279"/>
        </w:tabs>
        <w:spacing w:lineRule="auto" w:line="360" w:before="0" w:after="0"/>
        <w:ind w:hanging="270" w:left="270"/>
        <w:jc w:val="left"/>
        <w:rPr>
          <w:rFonts w:ascii="Times New Roman" w:hAnsi="Times New Roman"/>
          <w:sz w:val="24"/>
          <w:szCs w:val="24"/>
        </w:rPr>
      </w:pPr>
      <w:r>
        <w:rPr>
          <w:rFonts w:ascii="Times New Roman" w:hAnsi="Times New Roman"/>
          <w:sz w:val="24"/>
          <w:szCs w:val="24"/>
          <w:lang w:val="en-CA"/>
        </w:rPr>
        <w:t xml:space="preserve">I was able to identify the person by means of </w:t>
      </w:r>
      <w:r>
        <w:rPr>
          <w:rFonts w:ascii="Times New Roman" w:hAnsi="Times New Roman"/>
          <w:sz w:val="24"/>
          <w:szCs w:val="24"/>
          <w:shd w:fill="FFFF00" w:val="clear"/>
          <w:lang w:val="en-CA"/>
        </w:rPr>
        <w:t>(state the means by which the person’s identity was ascertained.)</w:t>
      </w:r>
    </w:p>
    <w:p>
      <w:pPr>
        <w:pStyle w:val="zparanoindt-e"/>
        <w:widowControl/>
        <w:numPr>
          <w:ilvl w:val="0"/>
          <w:numId w:val="0"/>
        </w:numPr>
        <w:tabs>
          <w:tab w:val="clear" w:pos="239"/>
          <w:tab w:val="clear" w:pos="279"/>
        </w:tabs>
        <w:suppressAutoHyphens w:val="true"/>
        <w:bidi w:val="0"/>
        <w:spacing w:lineRule="auto" w:line="360" w:before="0" w:after="0"/>
        <w:ind w:hanging="0" w:left="0" w:right="0"/>
        <w:jc w:val="left"/>
        <w:rPr>
          <w:rFonts w:ascii="Times New Roman" w:hAnsi="Times New Roman"/>
          <w:i/>
          <w:i/>
          <w:iCs/>
          <w:sz w:val="24"/>
          <w:szCs w:val="24"/>
          <w:lang w:val="en-CA"/>
        </w:rPr>
      </w:pPr>
      <w:r>
        <w:rPr>
          <w:rFonts w:ascii="Times New Roman" w:hAnsi="Times New Roman"/>
          <w:i/>
          <w:iCs/>
          <w:sz w:val="24"/>
          <w:szCs w:val="24"/>
          <w:lang w:val="en-CA"/>
        </w:rPr>
        <w:t>(Service by leaving a copy with an adult person in the same household as an alternative to personal service)</w:t>
      </w:r>
    </w:p>
    <w:p>
      <w:pPr>
        <w:pStyle w:val="zparanoindt-e"/>
        <w:numPr>
          <w:ilvl w:val="0"/>
          <w:numId w:val="1"/>
        </w:numPr>
        <w:tabs>
          <w:tab w:val="clear" w:pos="239"/>
          <w:tab w:val="clear" w:pos="279"/>
        </w:tabs>
        <w:spacing w:lineRule="auto" w:line="360" w:before="0" w:after="0"/>
        <w:ind w:hanging="270" w:left="270"/>
        <w:jc w:val="left"/>
        <w:rPr>
          <w:rFonts w:ascii="Times New Roman" w:hAnsi="Times New Roman"/>
          <w:sz w:val="24"/>
          <w:szCs w:val="24"/>
        </w:rPr>
      </w:pPr>
      <w:r>
        <w:rPr>
          <w:rFonts w:ascii="Times New Roman" w:hAnsi="Times New Roman"/>
          <w:sz w:val="24"/>
          <w:szCs w:val="24"/>
          <w:lang w:val="en-CA"/>
        </w:rPr>
        <w:t xml:space="preserve">I served </w:t>
      </w:r>
      <w:r>
        <w:rPr>
          <w:rFonts w:ascii="Times New Roman" w:hAnsi="Times New Roman"/>
          <w:sz w:val="24"/>
          <w:szCs w:val="24"/>
          <w:shd w:fill="FFFF00" w:val="clear"/>
          <w:lang w:val="en-CA"/>
        </w:rPr>
        <w:t>(identify person served)</w:t>
      </w:r>
      <w:r>
        <w:rPr>
          <w:rFonts w:ascii="Times New Roman" w:hAnsi="Times New Roman"/>
          <w:sz w:val="24"/>
          <w:szCs w:val="24"/>
          <w:lang w:val="en-CA"/>
        </w:rPr>
        <w:t xml:space="preserve"> with the </w:t>
      </w:r>
      <w:r>
        <w:rPr>
          <w:rFonts w:ascii="Times New Roman" w:hAnsi="Times New Roman"/>
          <w:sz w:val="24"/>
          <w:szCs w:val="24"/>
          <w:shd w:fill="FFFF00" w:val="clear"/>
          <w:lang w:val="en-CA"/>
        </w:rPr>
        <w:t>(identify documents served)</w:t>
      </w:r>
      <w:r>
        <w:rPr>
          <w:rFonts w:ascii="Times New Roman" w:hAnsi="Times New Roman"/>
          <w:sz w:val="24"/>
          <w:szCs w:val="24"/>
          <w:lang w:val="en-CA"/>
        </w:rPr>
        <w:t xml:space="preserve"> by leaving a copy on </w:t>
      </w:r>
      <w:r>
        <w:rPr>
          <w:rFonts w:ascii="Times New Roman" w:hAnsi="Times New Roman"/>
          <w:sz w:val="24"/>
          <w:szCs w:val="24"/>
          <w:shd w:fill="FFFF00" w:val="clear"/>
          <w:lang w:val="en-CA"/>
        </w:rPr>
        <w:t>(date)</w:t>
      </w:r>
      <w:r>
        <w:rPr>
          <w:rFonts w:ascii="Times New Roman" w:hAnsi="Times New Roman"/>
          <w:sz w:val="24"/>
          <w:szCs w:val="24"/>
          <w:lang w:val="en-CA"/>
        </w:rPr>
        <w:t xml:space="preserve">, at </w:t>
      </w:r>
      <w:r>
        <w:rPr>
          <w:rFonts w:ascii="Times New Roman" w:hAnsi="Times New Roman"/>
          <w:sz w:val="24"/>
          <w:szCs w:val="24"/>
          <w:shd w:fill="FFFF00" w:val="clear"/>
          <w:lang w:val="en-CA"/>
        </w:rPr>
        <w:t>(time)</w:t>
      </w:r>
      <w:r>
        <w:rPr>
          <w:rFonts w:ascii="Times New Roman" w:hAnsi="Times New Roman"/>
          <w:sz w:val="24"/>
          <w:szCs w:val="24"/>
          <w:lang w:val="en-CA"/>
        </w:rPr>
        <w:t xml:space="preserve">, with a person </w:t>
      </w:r>
      <w:r>
        <w:rPr>
          <w:rFonts w:ascii="Times New Roman" w:hAnsi="Times New Roman"/>
          <w:sz w:val="24"/>
          <w:szCs w:val="24"/>
          <w:shd w:fill="FFFF00" w:val="clear"/>
          <w:lang w:val="en-CA"/>
        </w:rPr>
        <w:t>(insert name if known)</w:t>
      </w:r>
      <w:r>
        <w:rPr>
          <w:rFonts w:ascii="Times New Roman" w:hAnsi="Times New Roman"/>
          <w:sz w:val="24"/>
          <w:szCs w:val="24"/>
          <w:lang w:val="en-CA"/>
        </w:rPr>
        <w:t xml:space="preserve"> who appeared to be an adult member of the same household in which </w:t>
      </w:r>
      <w:r>
        <w:rPr>
          <w:rFonts w:ascii="Times New Roman" w:hAnsi="Times New Roman"/>
          <w:sz w:val="24"/>
          <w:szCs w:val="24"/>
          <w:shd w:fill="FFFF00" w:val="clear"/>
          <w:lang w:val="en-CA"/>
        </w:rPr>
        <w:t>(identify person served)</w:t>
      </w:r>
      <w:r>
        <w:rPr>
          <w:rFonts w:ascii="Times New Roman" w:hAnsi="Times New Roman"/>
          <w:sz w:val="24"/>
          <w:szCs w:val="24"/>
          <w:lang w:val="en-CA"/>
        </w:rPr>
        <w:t xml:space="preserve"> is residing, at </w:t>
      </w:r>
      <w:r>
        <w:rPr>
          <w:rFonts w:ascii="Times New Roman" w:hAnsi="Times New Roman"/>
          <w:sz w:val="24"/>
          <w:szCs w:val="24"/>
          <w:shd w:fill="FFFF00" w:val="clear"/>
          <w:lang w:val="en-CA"/>
        </w:rPr>
        <w:t>(address where service was made)</w:t>
      </w:r>
      <w:r>
        <w:rPr>
          <w:rFonts w:ascii="Times New Roman" w:hAnsi="Times New Roman"/>
          <w:sz w:val="24"/>
          <w:szCs w:val="24"/>
          <w:lang w:val="en-CA"/>
        </w:rPr>
        <w:t xml:space="preserve">, and by sending a copy by regular lettermail </w:t>
      </w:r>
      <w:r>
        <w:rPr>
          <w:rFonts w:ascii="Times New Roman" w:hAnsi="Times New Roman"/>
          <w:i/>
          <w:iCs/>
          <w:sz w:val="24"/>
          <w:szCs w:val="24"/>
          <w:lang w:val="en-CA"/>
        </w:rPr>
        <w:t>(or registered mail)</w:t>
      </w:r>
      <w:r>
        <w:rPr>
          <w:rFonts w:ascii="Times New Roman" w:hAnsi="Times New Roman"/>
          <w:sz w:val="24"/>
          <w:szCs w:val="24"/>
          <w:lang w:val="en-CA"/>
        </w:rPr>
        <w:t xml:space="preserve"> on </w:t>
      </w:r>
      <w:r>
        <w:rPr>
          <w:rFonts w:ascii="Times New Roman" w:hAnsi="Times New Roman"/>
          <w:sz w:val="24"/>
          <w:szCs w:val="24"/>
          <w:shd w:fill="FFFF00" w:val="clear"/>
          <w:lang w:val="en-CA"/>
        </w:rPr>
        <w:t>(date)</w:t>
      </w:r>
      <w:r>
        <w:rPr>
          <w:rFonts w:ascii="Times New Roman" w:hAnsi="Times New Roman"/>
          <w:sz w:val="24"/>
          <w:szCs w:val="24"/>
          <w:lang w:val="en-CA"/>
        </w:rPr>
        <w:t xml:space="preserve"> to </w:t>
      </w:r>
      <w:r>
        <w:rPr>
          <w:rFonts w:ascii="Times New Roman" w:hAnsi="Times New Roman"/>
          <w:sz w:val="24"/>
          <w:szCs w:val="24"/>
          <w:shd w:fill="FFFF00" w:val="clear"/>
          <w:lang w:val="en-CA"/>
        </w:rPr>
        <w:t>(identify person served)</w:t>
      </w:r>
      <w:r>
        <w:rPr>
          <w:rFonts w:ascii="Times New Roman" w:hAnsi="Times New Roman"/>
          <w:sz w:val="24"/>
          <w:szCs w:val="24"/>
          <w:lang w:val="en-CA"/>
        </w:rPr>
        <w:t xml:space="preserve"> at the same address.</w:t>
      </w:r>
    </w:p>
    <w:p>
      <w:pPr>
        <w:pStyle w:val="zparanoindt-e"/>
        <w:numPr>
          <w:ilvl w:val="0"/>
          <w:numId w:val="1"/>
        </w:numPr>
        <w:tabs>
          <w:tab w:val="clear" w:pos="239"/>
          <w:tab w:val="clear" w:pos="279"/>
        </w:tabs>
        <w:spacing w:lineRule="auto" w:line="360" w:before="0" w:after="0"/>
        <w:ind w:hanging="270" w:left="270"/>
        <w:jc w:val="left"/>
        <w:rPr>
          <w:rFonts w:ascii="Times New Roman" w:hAnsi="Times New Roman"/>
          <w:sz w:val="24"/>
          <w:szCs w:val="24"/>
        </w:rPr>
      </w:pPr>
      <w:r>
        <w:rPr>
          <w:rFonts w:ascii="Times New Roman" w:hAnsi="Times New Roman"/>
          <w:sz w:val="24"/>
          <w:szCs w:val="24"/>
          <w:lang w:val="en-CA"/>
        </w:rPr>
        <w:t>I ascertained that the person was an adult member of the household by means of (state how it was ascertained that the person was an adult member of the household).</w:t>
      </w:r>
    </w:p>
    <w:p>
      <w:pPr>
        <w:pStyle w:val="zparanoindt-e"/>
        <w:numPr>
          <w:ilvl w:val="0"/>
          <w:numId w:val="1"/>
        </w:numPr>
        <w:tabs>
          <w:tab w:val="clear" w:pos="239"/>
          <w:tab w:val="clear" w:pos="279"/>
        </w:tabs>
        <w:spacing w:lineRule="auto" w:line="360" w:before="0" w:after="0"/>
        <w:ind w:hanging="270" w:left="270"/>
        <w:jc w:val="left"/>
        <w:rPr>
          <w:rFonts w:ascii="Times New Roman" w:hAnsi="Times New Roman"/>
          <w:sz w:val="24"/>
          <w:szCs w:val="24"/>
        </w:rPr>
      </w:pPr>
      <w:r>
        <w:rPr>
          <w:rFonts w:ascii="Times New Roman" w:hAnsi="Times New Roman"/>
          <w:sz w:val="24"/>
          <w:szCs w:val="24"/>
          <w:lang w:val="en-CA"/>
        </w:rPr>
        <w:t xml:space="preserve">Before serving the documents in this way, I made an unsuccessful attempt to serve (identify person) personally at the same address on </w:t>
      </w:r>
      <w:r>
        <w:rPr>
          <w:rFonts w:ascii="Times New Roman" w:hAnsi="Times New Roman"/>
          <w:sz w:val="24"/>
          <w:szCs w:val="24"/>
          <w:shd w:fill="FFFF00" w:val="clear"/>
          <w:lang w:val="en-CA"/>
        </w:rPr>
        <w:t>(date)</w:t>
      </w:r>
      <w:r>
        <w:rPr>
          <w:rFonts w:ascii="Times New Roman" w:hAnsi="Times New Roman"/>
          <w:sz w:val="24"/>
          <w:szCs w:val="24"/>
          <w:lang w:val="en-CA"/>
        </w:rPr>
        <w:t xml:space="preserve">.  </w:t>
      </w:r>
      <w:r>
        <w:rPr>
          <w:rFonts w:ascii="Times New Roman" w:hAnsi="Times New Roman"/>
          <w:i/>
          <w:iCs/>
          <w:sz w:val="24"/>
          <w:szCs w:val="24"/>
          <w:lang w:val="en-CA"/>
        </w:rPr>
        <w:t>(If more than one attempt has been made, add: and again on (date).)</w:t>
      </w:r>
    </w:p>
    <w:p>
      <w:pPr>
        <w:pStyle w:val="zparanoindt-e"/>
        <w:tabs>
          <w:tab w:val="clear" w:pos="239"/>
          <w:tab w:val="clear" w:pos="279"/>
        </w:tabs>
        <w:spacing w:lineRule="auto" w:line="360" w:before="0" w:after="0"/>
        <w:jc w:val="left"/>
        <w:rPr>
          <w:rFonts w:ascii="Times New Roman" w:hAnsi="Times New Roman"/>
          <w:sz w:val="24"/>
          <w:szCs w:val="24"/>
          <w:lang w:val="en-CA"/>
        </w:rPr>
      </w:pPr>
      <w:r>
        <w:rPr>
          <w:rFonts w:ascii="Times New Roman" w:hAnsi="Times New Roman"/>
          <w:sz w:val="24"/>
          <w:szCs w:val="24"/>
          <w:lang w:val="en-CA"/>
        </w:rPr>
      </w:r>
    </w:p>
    <w:p>
      <w:pPr>
        <w:pStyle w:val="Normal"/>
        <w:tabs>
          <w:tab w:val="clear" w:pos="720"/>
          <w:tab w:val="right" w:pos="239" w:leader="none"/>
          <w:tab w:val="left" w:pos="279" w:leader="none"/>
        </w:tabs>
        <w:spacing w:lineRule="auto" w:line="360"/>
        <w:rPr/>
      </w:pPr>
      <w:r>
        <w:rPr>
          <w:b/>
          <w:iCs/>
          <w:sz w:val="24"/>
          <w:szCs w:val="24"/>
          <w:lang w:val="en-GB"/>
        </w:rPr>
        <w:t xml:space="preserve">Affirmed </w:t>
      </w:r>
      <w:r>
        <w:rPr>
          <w:b/>
          <w:sz w:val="24"/>
          <w:szCs w:val="24"/>
          <w:lang w:val="en-GB"/>
        </w:rPr>
        <w:t>before me</w:t>
      </w:r>
      <w:r>
        <w:rPr>
          <w:i/>
          <w:sz w:val="24"/>
          <w:szCs w:val="24"/>
          <w:lang w:val="en-GB"/>
        </w:rPr>
        <w:t xml:space="preserve"> </w:t>
      </w:r>
      <w:r>
        <w:rPr>
          <w:sz w:val="24"/>
          <w:szCs w:val="24"/>
          <w:lang w:val="en-GB"/>
        </w:rPr>
        <w:t>by video conference</w:t>
      </w:r>
      <w:r>
        <w:rPr>
          <w:sz w:val="24"/>
          <w:szCs w:val="24"/>
        </w:rPr>
        <w:t xml:space="preserve"> by </w:t>
      </w:r>
      <w:sdt>
        <w:sdtPr>
          <w:showingPlcHdr/>
          <w:text/>
        </w:sdtPr>
        <w:sdtContent>
          <w:r>
            <w:rPr>
              <w:sz w:val="24"/>
              <w:szCs w:val="24"/>
            </w:rPr>
          </w:r>
          <w:r>
            <w:rPr/>
            <w:t>Name of affiant</w:t>
          </w:r>
        </w:sdtContent>
      </w:sdt>
      <w:r>
        <w:rPr>
          <w:sz w:val="24"/>
          <w:szCs w:val="24"/>
        </w:rPr>
        <w:t xml:space="preserve"> at the City of Ottawa in the Province of Ontario, before me on </w:t>
      </w:r>
      <w:r>
        <w:rPr>
          <w:sz w:val="24"/>
          <w:szCs w:val="24"/>
        </w:rPr>
        <w:fldChar w:fldCharType="begin"/>
      </w:r>
      <w:r>
        <w:rPr>
          <w:sz w:val="24"/>
          <w:szCs w:val="24"/>
        </w:rPr>
        <w:instrText xml:space="preserve"> DATE \@"MMMM\ d', 'yyyy" </w:instrText>
      </w:r>
      <w:r>
        <w:rPr>
          <w:sz w:val="24"/>
          <w:szCs w:val="24"/>
        </w:rPr>
        <w:fldChar w:fldCharType="separate"/>
      </w:r>
      <w:r>
        <w:rPr>
          <w:sz w:val="24"/>
          <w:szCs w:val="24"/>
        </w:rPr>
        <w:t>February 3, 2026</w:t>
      </w:r>
      <w:r>
        <w:rPr>
          <w:sz w:val="24"/>
          <w:szCs w:val="24"/>
        </w:rPr>
        <w:fldChar w:fldCharType="end"/>
      </w:r>
      <w:r>
        <w:rPr>
          <w:sz w:val="24"/>
          <w:szCs w:val="24"/>
        </w:rPr>
        <w:t xml:space="preserve"> in accordance with </w:t>
      </w:r>
      <w:hyperlink r:id="rId2">
        <w:r>
          <w:rPr>
            <w:rStyle w:val="Style9"/>
            <w:color w:val="0563C1"/>
            <w:sz w:val="24"/>
            <w:szCs w:val="24"/>
            <w:u w:val="single"/>
          </w:rPr>
          <w:t>O. Reg. 431/20</w:t>
        </w:r>
      </w:hyperlink>
      <w:r>
        <w:rPr>
          <w:sz w:val="24"/>
          <w:szCs w:val="24"/>
        </w:rPr>
        <w:t xml:space="preserve">, </w:t>
      </w:r>
      <w:r>
        <w:rPr>
          <w:i/>
          <w:iCs/>
          <w:sz w:val="24"/>
          <w:szCs w:val="24"/>
        </w:rPr>
        <w:t>Administering Oath or Declaration Remotely</w:t>
      </w:r>
      <w:r>
        <w:rPr>
          <w:sz w:val="24"/>
          <w:szCs w:val="24"/>
        </w:rPr>
        <w:t xml:space="preserve">. </w:t>
      </w:r>
    </w:p>
    <w:p>
      <w:pPr>
        <w:pStyle w:val="Normal"/>
        <w:tabs>
          <w:tab w:val="clear" w:pos="720"/>
          <w:tab w:val="right" w:pos="239" w:leader="none"/>
          <w:tab w:val="left" w:pos="279" w:leader="none"/>
        </w:tabs>
        <w:spacing w:lineRule="auto" w:line="360"/>
        <w:ind w:hanging="0" w:right="-126"/>
        <w:rPr>
          <w:rFonts w:ascii="Times New Roman" w:hAnsi="Times New Roman"/>
          <w:sz w:val="24"/>
          <w:szCs w:val="24"/>
        </w:rPr>
      </w:pPr>
      <w:r>
        <w:rPr>
          <w:sz w:val="24"/>
          <w:szCs w:val="24"/>
        </w:rPr>
      </w:r>
    </w:p>
    <w:p>
      <w:pPr>
        <w:pStyle w:val="Normal"/>
        <w:tabs>
          <w:tab w:val="clear" w:pos="720"/>
          <w:tab w:val="right" w:pos="239" w:leader="none"/>
          <w:tab w:val="left" w:pos="279" w:leader="none"/>
        </w:tabs>
        <w:spacing w:lineRule="auto" w:line="360"/>
        <w:ind w:hanging="0" w:right="-126"/>
        <w:rPr>
          <w:rFonts w:ascii="Times New Roman" w:hAnsi="Times New Roman"/>
          <w:sz w:val="24"/>
          <w:szCs w:val="24"/>
        </w:rPr>
      </w:pPr>
      <w:r>
        <w:rPr>
          <w:sz w:val="24"/>
          <w:szCs w:val="24"/>
        </w:rPr>
        <w:t xml:space="preserve">   </w:t>
      </w:r>
    </w:p>
    <w:p>
      <w:pPr>
        <w:pStyle w:val="Normal"/>
        <w:tabs>
          <w:tab w:val="clear" w:pos="720"/>
          <w:tab w:val="right" w:pos="239" w:leader="none"/>
          <w:tab w:val="left" w:pos="279" w:leader="none"/>
        </w:tabs>
        <w:spacing w:lineRule="auto" w:line="360"/>
        <w:rPr>
          <w:rFonts w:ascii="Times New Roman" w:hAnsi="Times New Roman"/>
          <w:sz w:val="24"/>
          <w:szCs w:val="24"/>
        </w:rPr>
      </w:pPr>
      <w:r>
        <w:rPr>
          <w:b/>
          <w:sz w:val="24"/>
          <w:szCs w:val="24"/>
          <w:lang w:val="en-GB"/>
        </w:rPr>
        <w:t>______________________________________        __________________________________________</w:t>
      </w:r>
    </w:p>
    <w:p>
      <w:pPr>
        <w:pStyle w:val="Normal"/>
        <w:tabs>
          <w:tab w:val="clear" w:pos="720"/>
          <w:tab w:val="right" w:pos="239" w:leader="none"/>
          <w:tab w:val="left" w:pos="279" w:leader="none"/>
        </w:tabs>
        <w:spacing w:lineRule="auto" w:line="360"/>
        <w:rPr>
          <w:rFonts w:ascii="Times New Roman" w:hAnsi="Times New Roman"/>
          <w:sz w:val="24"/>
          <w:szCs w:val="24"/>
        </w:rPr>
      </w:pPr>
      <w:r>
        <w:rPr>
          <w:sz w:val="24"/>
          <w:szCs w:val="24"/>
          <w:lang w:val="en-GB"/>
        </w:rPr>
        <w:tab/>
      </w:r>
      <w:r>
        <w:rPr>
          <w:iCs/>
          <w:sz w:val="24"/>
          <w:szCs w:val="24"/>
          <w:lang w:val="en-GB"/>
        </w:rPr>
        <w:t>Signature of Commissioner</w:t>
        <w:tab/>
        <w:tab/>
      </w:r>
      <w:r>
        <w:rPr>
          <w:i/>
          <w:sz w:val="24"/>
          <w:szCs w:val="24"/>
          <w:lang w:val="en-GB"/>
        </w:rPr>
        <w:tab/>
      </w:r>
      <w:r>
        <w:rPr>
          <w:sz w:val="24"/>
          <w:szCs w:val="24"/>
          <w:lang w:val="en-GB"/>
        </w:rPr>
        <w:tab/>
      </w:r>
      <w:sdt>
        <w:sdtPr>
          <w:showingPlcHdr/>
          <w:text/>
        </w:sdtPr>
        <w:sdtContent>
          <w:r>
            <w:rPr>
              <w:sz w:val="24"/>
              <w:szCs w:val="24"/>
              <w:lang w:val="en-GB"/>
            </w:rPr>
          </w:r>
          <w:r>
            <w:rPr/>
            <w:t>Name of affiant</w:t>
          </w:r>
        </w:sdtContent>
      </w:sdt>
    </w:p>
    <w:p>
      <w:pPr>
        <w:pStyle w:val="table-e"/>
        <w:tabs>
          <w:tab w:val="clear" w:pos="720"/>
          <w:tab w:val="left" w:pos="4860" w:leader="none"/>
        </w:tabs>
        <w:spacing w:lineRule="auto" w:line="240"/>
        <w:rPr>
          <w:rFonts w:ascii="Times New Roman" w:hAnsi="Times New Roman"/>
          <w:sz w:val="24"/>
          <w:szCs w:val="24"/>
          <w:lang w:val="en-CA"/>
        </w:rPr>
      </w:pPr>
      <w:r>
        <w:rPr>
          <w:sz w:val="24"/>
          <w:szCs w:val="24"/>
          <w:lang w:val="en-CA"/>
        </w:rPr>
      </w:r>
    </w:p>
    <w:p>
      <w:pPr>
        <w:pStyle w:val="table-e"/>
        <w:tabs>
          <w:tab w:val="clear" w:pos="720"/>
          <w:tab w:val="left" w:pos="4860" w:leader="none"/>
        </w:tabs>
        <w:spacing w:lineRule="auto" w:line="240"/>
        <w:rPr>
          <w:rFonts w:ascii="Times New Roman" w:hAnsi="Times New Roman"/>
          <w:sz w:val="24"/>
          <w:szCs w:val="24"/>
        </w:rPr>
      </w:pPr>
      <w:r>
        <w:rPr>
          <w:sz w:val="24"/>
          <w:szCs w:val="24"/>
          <w:lang w:val="en-CA"/>
        </w:rPr>
        <w:t>LSO #  _____________</w:t>
      </w:r>
    </w:p>
    <w:p>
      <w:pPr>
        <w:pStyle w:val="table-e"/>
        <w:tabs>
          <w:tab w:val="clear" w:pos="720"/>
          <w:tab w:val="left" w:pos="4860" w:leader="none"/>
        </w:tabs>
        <w:spacing w:lineRule="auto" w:line="240"/>
        <w:rPr>
          <w:rFonts w:ascii="Times New Roman" w:hAnsi="Times New Roman"/>
          <w:sz w:val="24"/>
          <w:szCs w:val="24"/>
        </w:rPr>
      </w:pPr>
      <w:r>
        <w:rPr>
          <w:sz w:val="24"/>
          <w:szCs w:val="24"/>
          <w:lang w:val="en-CA"/>
        </w:rPr>
      </w:r>
    </w:p>
    <w:p>
      <w:pPr>
        <w:pStyle w:val="table-e"/>
        <w:tabs>
          <w:tab w:val="clear" w:pos="720"/>
          <w:tab w:val="left" w:pos="4860" w:leader="none"/>
        </w:tabs>
        <w:spacing w:lineRule="auto" w:line="240"/>
        <w:rPr>
          <w:rFonts w:ascii="Times New Roman" w:hAnsi="Times New Roman"/>
          <w:sz w:val="24"/>
          <w:szCs w:val="24"/>
        </w:rPr>
      </w:pPr>
      <w:r>
        <w:rPr>
          <w:sz w:val="24"/>
          <w:szCs w:val="24"/>
          <w:lang w:val="en-CA"/>
        </w:rPr>
      </w:r>
      <w:r>
        <w:br w:type="page"/>
      </w:r>
    </w:p>
    <w:p>
      <w:pPr>
        <w:pStyle w:val="zparanoindt-e"/>
        <w:spacing w:lineRule="auto" w:line="240" w:before="0" w:after="0"/>
        <w:jc w:val="center"/>
        <w:rPr>
          <w:rFonts w:ascii="Times New Roman" w:hAnsi="Times New Roman"/>
          <w:b/>
          <w:bCs/>
          <w:sz w:val="24"/>
          <w:szCs w:val="24"/>
        </w:rPr>
      </w:pPr>
      <w:r>
        <w:rPr>
          <w:rFonts w:ascii="Times New Roman" w:hAnsi="Times New Roman"/>
          <w:b/>
          <w:bCs/>
          <w:sz w:val="24"/>
          <w:szCs w:val="24"/>
        </w:rPr>
        <w:t xml:space="preserve">Exhibit </w:t>
      </w:r>
      <w:r>
        <w:rPr>
          <w:rFonts w:ascii="Times New Roman" w:hAnsi="Times New Roman"/>
          <w:b/>
          <w:bCs/>
          <w:sz w:val="24"/>
          <w:szCs w:val="24"/>
          <w:shd w:fill="FFFF00" w:val="clear"/>
        </w:rPr>
        <w:t>A</w:t>
      </w:r>
    </w:p>
    <w:p>
      <w:pPr>
        <w:pStyle w:val="zparanoindt-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zparanoindt-e"/>
        <w:spacing w:lineRule="auto" w:line="240" w:before="0" w:after="0"/>
        <w:jc w:val="center"/>
        <w:rPr>
          <w:rFonts w:ascii="Times New Roman" w:hAnsi="Times New Roman"/>
          <w:b w:val="false"/>
          <w:bCs w:val="false"/>
          <w:sz w:val="24"/>
          <w:szCs w:val="24"/>
        </w:rPr>
      </w:pPr>
      <w:r>
        <w:rPr>
          <w:rFonts w:ascii="Times New Roman" w:hAnsi="Times New Roman"/>
          <w:b w:val="false"/>
          <w:bCs w:val="false"/>
          <w:sz w:val="24"/>
          <w:szCs w:val="24"/>
        </w:rPr>
        <w:t xml:space="preserve">This is exhibit </w:t>
      </w:r>
      <w:r>
        <w:rPr>
          <w:rFonts w:ascii="Times New Roman" w:hAnsi="Times New Roman"/>
          <w:b w:val="false"/>
          <w:bCs w:val="false"/>
          <w:sz w:val="24"/>
          <w:szCs w:val="24"/>
          <w:shd w:fill="FFFF00" w:val="clear"/>
        </w:rPr>
        <w:t>A</w:t>
      </w:r>
      <w:r>
        <w:rPr>
          <w:rFonts w:ascii="Times New Roman" w:hAnsi="Times New Roman"/>
          <w:b w:val="false"/>
          <w:bCs w:val="false"/>
          <w:sz w:val="24"/>
          <w:szCs w:val="24"/>
        </w:rPr>
        <w:t xml:space="preserve"> to the affidavit of </w:t>
      </w:r>
      <w:r>
        <w:rPr>
          <w:rFonts w:ascii="Times New Roman" w:hAnsi="Times New Roman"/>
          <w:b w:val="false"/>
          <w:bCs w:val="false"/>
          <w:sz w:val="24"/>
          <w:szCs w:val="24"/>
          <w:shd w:fill="FFFF00" w:val="clear"/>
          <w14:ligatures w14:val="none"/>
        </w:rPr>
        <w:t>XXXXXXXXX</w:t>
      </w:r>
      <w:r>
        <w:rPr>
          <w:rFonts w:ascii="Times New Roman" w:hAnsi="Times New Roman"/>
          <w:b w:val="false"/>
          <w:bCs w:val="false"/>
          <w:sz w:val="24"/>
          <w:szCs w:val="24"/>
        </w:rPr>
        <w:t>.</w:t>
      </w:r>
    </w:p>
    <w:p>
      <w:pPr>
        <w:pStyle w:val="zparanoindt-e"/>
        <w:spacing w:lineRule="auto" w:line="240" w:before="0" w:after="0"/>
        <w:jc w:val="center"/>
        <w:rPr>
          <w:rFonts w:ascii="Times New Roman" w:hAnsi="Times New Roman"/>
          <w:b w:val="false"/>
          <w:bCs w:val="false"/>
          <w:sz w:val="24"/>
          <w:szCs w:val="24"/>
        </w:rPr>
      </w:pPr>
      <w:r>
        <w:rPr>
          <w:rFonts w:ascii="Times New Roman" w:hAnsi="Times New Roman"/>
          <w:b w:val="false"/>
          <w:bCs w:val="false"/>
          <w:sz w:val="24"/>
          <w:szCs w:val="24"/>
        </w:rPr>
      </w:r>
    </w:p>
    <w:p>
      <w:pPr>
        <w:pStyle w:val="zparanoindt-e"/>
        <w:spacing w:lineRule="auto" w:line="240" w:before="0" w:after="0"/>
        <w:jc w:val="center"/>
        <w:rPr>
          <w:rFonts w:ascii="Times New Roman" w:hAnsi="Times New Roman"/>
          <w:b w:val="false"/>
          <w:bCs w:val="false"/>
          <w:sz w:val="24"/>
          <w:szCs w:val="24"/>
        </w:rPr>
      </w:pPr>
      <w:r>
        <w:rPr>
          <w:rFonts w:ascii="Times New Roman" w:hAnsi="Times New Roman"/>
          <w:b w:val="false"/>
          <w:bCs w:val="false"/>
          <w:sz w:val="24"/>
          <w:szCs w:val="24"/>
        </w:rPr>
      </w:r>
    </w:p>
    <w:p>
      <w:pPr>
        <w:pStyle w:val="zparanoindt-e"/>
        <w:spacing w:lineRule="auto" w:line="240" w:before="0" w:after="0"/>
        <w:jc w:val="center"/>
        <w:rPr>
          <w:rFonts w:ascii="Times New Roman" w:hAnsi="Times New Roman"/>
          <w:b w:val="false"/>
          <w:bCs w:val="false"/>
          <w:sz w:val="24"/>
          <w:szCs w:val="24"/>
        </w:rPr>
      </w:pPr>
      <w:r>
        <w:rPr>
          <w:rFonts w:ascii="Times New Roman" w:hAnsi="Times New Roman"/>
          <w:b w:val="false"/>
          <w:bCs w:val="false"/>
          <w:sz w:val="24"/>
          <w:szCs w:val="24"/>
        </w:rPr>
        <w:t>___________________________</w:t>
      </w:r>
    </w:p>
    <w:p>
      <w:pPr>
        <w:sectPr>
          <w:type w:val="nextPage"/>
          <w:pgSz w:w="12240" w:h="15840"/>
          <w:pgMar w:left="1195" w:right="965" w:gutter="0" w:header="0" w:top="1109" w:footer="0" w:bottom="1109"/>
          <w:pgNumType w:fmt="decimal"/>
          <w:formProt w:val="false"/>
          <w:textDirection w:val="lrTb"/>
          <w:docGrid w:type="default" w:linePitch="360" w:charSpace="0"/>
        </w:sectPr>
        <w:pStyle w:val="zparanoindt-e"/>
        <w:spacing w:lineRule="auto" w:line="240" w:before="0" w:after="0"/>
        <w:jc w:val="center"/>
        <w:rPr>
          <w:rFonts w:ascii="Times New Roman" w:hAnsi="Times New Roman"/>
          <w:b w:val="false"/>
          <w:bCs w:val="false"/>
          <w:sz w:val="24"/>
          <w:szCs w:val="24"/>
        </w:rPr>
      </w:pPr>
      <w:r>
        <w:rPr/>
      </w:r>
    </w:p>
    <w:p>
      <w:pPr>
        <w:pStyle w:val="subject-e"/>
        <w:spacing w:lineRule="auto" w:line="276"/>
        <w:rPr>
          <w:rFonts w:ascii="Times New Roman" w:hAnsi="Times New Roman"/>
          <w:sz w:val="24"/>
          <w:szCs w:val="24"/>
        </w:rPr>
      </w:pPr>
      <w:r>
        <w:rPr>
          <w:sz w:val="24"/>
          <w:szCs w:val="24"/>
        </w:rPr>
      </w:r>
    </w:p>
    <w:tbl>
      <w:tblPr>
        <w:tblW w:w="13617" w:type="dxa"/>
        <w:jc w:val="left"/>
        <w:tblInd w:w="6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11" w:after="0"/>
              <w:jc w:val="center"/>
              <w:rPr>
                <w:rFonts w:ascii="Times New Roman" w:hAnsi="Times New Roman"/>
                <w:sz w:val="24"/>
                <w:szCs w:val="24"/>
              </w:rPr>
            </w:pPr>
            <w:sdt>
              <w:sdtPr/>
              <w:sdtContent>
                <w:r>
                  <w:rPr>
                    <w:iCs/>
                    <w:sz w:val="24"/>
                    <w:szCs w:val="24"/>
                  </w:rPr>
                </w:r>
                <w:r>
                  <w:rPr>
                    <w:iCs/>
                    <w:sz w:val="24"/>
                    <w:szCs w:val="24"/>
                  </w:rPr>
                  <w:t>Plaintiff / applicant name</w:t>
                </w:r>
              </w:sdtContent>
            </w:sdt>
            <w:r>
              <w:rPr>
                <w:iCs/>
                <w:sz w:val="24"/>
                <w:szCs w:val="24"/>
              </w:rPr>
              <w:t xml:space="preserve"> and </w:t>
            </w:r>
            <w:sdt>
              <w:sdtPr/>
              <w:sdtContent>
                <w:r>
                  <w:rPr>
                    <w:iCs/>
                    <w:sz w:val="24"/>
                    <w:szCs w:val="24"/>
                  </w:rPr>
                </w:r>
                <w:r>
                  <w:rPr>
                    <w:iCs/>
                    <w:sz w:val="24"/>
                    <w:szCs w:val="24"/>
                  </w:rPr>
                  <w:t>Defendant / respondent's name</w:t>
                </w:r>
              </w:sdtContent>
            </w:sdt>
          </w:p>
        </w:tc>
        <w:tc>
          <w:tcPr>
            <w:tcW w:w="6804" w:type="dxa"/>
            <w:tcBorders>
              <w:bottom w:val="single" w:sz="2" w:space="0" w:color="000000"/>
            </w:tcBorders>
          </w:tcPr>
          <w:p>
            <w:pPr>
              <w:pStyle w:val="zheadingx-e"/>
              <w:tabs>
                <w:tab w:val="clear" w:pos="0"/>
              </w:tabs>
              <w:spacing w:lineRule="auto" w:line="276" w:before="0" w:after="0"/>
              <w:jc w:val="center"/>
              <w:rPr>
                <w:rFonts w:ascii="Times New Roman" w:hAnsi="Times New Roman"/>
                <w:sz w:val="24"/>
                <w:szCs w:val="24"/>
              </w:rPr>
            </w:pPr>
            <w:sdt>
              <w:sdtPr/>
              <w:sdtContent>
                <w:r>
                  <w:rPr>
                    <w:rFonts w:ascii="Times New Roman" w:hAnsi="Times New Roman"/>
                    <w:iCs/>
                    <w:sz w:val="24"/>
                    <w:szCs w:val="24"/>
                  </w:rPr>
                </w:r>
                <w:r>
                  <w:rPr>
                    <w:rFonts w:ascii="Times New Roman" w:hAnsi="Times New Roman"/>
                    <w:iCs/>
                    <w:sz w:val="24"/>
                    <w:szCs w:val="24"/>
                  </w:rPr>
                  <w:t>Court file no.</w:t>
                </w:r>
              </w:sdtContent>
            </w:sdt>
          </w:p>
        </w:tc>
      </w:tr>
      <w:tr>
        <w:trPr/>
        <w:tc>
          <w:tcPr>
            <w:tcW w:w="6812" w:type="dxa"/>
            <w:tcBorders>
              <w:top w:val="single" w:sz="2" w:space="0" w:color="000000"/>
              <w:right w:val="single" w:sz="2" w:space="0" w:color="000000"/>
            </w:tcBorders>
          </w:tcPr>
          <w:p>
            <w:pPr>
              <w:pStyle w:val="table-e"/>
              <w:widowControl w:val="false"/>
              <w:spacing w:lineRule="auto" w:line="276" w:before="11" w:after="0"/>
              <w:rPr>
                <w:rFonts w:ascii="Times New Roman" w:hAnsi="Times New Roman"/>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lineRule="auto" w:line="276" w:before="80" w:after="0"/>
              <w:jc w:val="center"/>
              <w:rPr>
                <w:rFonts w:ascii="Times New Roman" w:hAnsi="Times New Roman"/>
                <w:iCs/>
                <w:sz w:val="24"/>
                <w:szCs w:val="24"/>
              </w:rPr>
            </w:pPr>
            <w:r>
              <w:rPr>
                <w:iCs/>
                <w:sz w:val="24"/>
                <w:szCs w:val="24"/>
              </w:rPr>
            </w:r>
          </w:p>
          <w:p>
            <w:pPr>
              <w:pStyle w:val="table-e"/>
              <w:widowControl w:val="false"/>
              <w:spacing w:lineRule="auto" w:line="276" w:before="80" w:after="0"/>
              <w:jc w:val="center"/>
              <w:rPr>
                <w:rFonts w:ascii="Times New Roman" w:hAnsi="Times New Roman"/>
                <w:sz w:val="24"/>
                <w:szCs w:val="24"/>
              </w:rPr>
            </w:pPr>
            <w:r>
              <w:rPr>
                <w:iCs/>
                <w:sz w:val="24"/>
                <w:szCs w:val="24"/>
              </w:rPr>
              <w:t>Superior Court of Ontario</w:t>
              <w:br/>
            </w:r>
          </w:p>
          <w:p>
            <w:pPr>
              <w:pStyle w:val="table-e"/>
              <w:widowControl w:val="false"/>
              <w:spacing w:lineRule="auto" w:line="276"/>
              <w:jc w:val="center"/>
              <w:rPr>
                <w:rFonts w:ascii="Times New Roman" w:hAnsi="Times New Roman"/>
                <w:sz w:val="24"/>
                <w:szCs w:val="24"/>
              </w:rPr>
            </w:pPr>
            <w:r>
              <w:rPr>
                <w:sz w:val="24"/>
                <w:szCs w:val="24"/>
              </w:rPr>
              <w:t>PROCEEDING COMMENCED AT</w:t>
            </w:r>
            <w:r>
              <w:rPr>
                <w:iCs/>
                <w:sz w:val="24"/>
                <w:szCs w:val="24"/>
              </w:rPr>
              <w:t xml:space="preserve"> </w:t>
            </w:r>
            <w:sdt>
              <w:sdtPr>
                <w:showingPlcHdr/>
                <w:text/>
              </w:sdtPr>
              <w:sdtContent>
                <w:r>
                  <w:rPr>
                    <w:iCs/>
                    <w:sz w:val="24"/>
                    <w:szCs w:val="24"/>
                  </w:rPr>
                </w:r>
                <w:r>
                  <w:rPr/>
                  <w:t>CITY IN WHICH PROCEEDING COMMENCED</w:t>
                </w:r>
              </w:sdtContent>
            </w:sdt>
            <w:r>
              <w:rPr>
                <w:i/>
                <w:sz w:val="24"/>
                <w:szCs w:val="24"/>
              </w:rPr>
              <w:br/>
            </w:r>
          </w:p>
          <w:p>
            <w:pPr>
              <w:pStyle w:val="table-e"/>
              <w:widowControl w:val="false"/>
              <w:spacing w:lineRule="auto" w:line="276"/>
              <w:jc w:val="center"/>
              <w:rPr>
                <w:rFonts w:ascii="Times New Roman" w:hAnsi="Times New Roman"/>
                <w:sz w:val="24"/>
                <w:szCs w:val="24"/>
              </w:rPr>
            </w:pPr>
            <w:r>
              <w:rPr>
                <w:b/>
                <w:bCs/>
                <w:iCs/>
                <w:sz w:val="24"/>
                <w:szCs w:val="24"/>
              </w:rPr>
              <w:t>Affidavit of service</w:t>
            </w:r>
            <w:r>
              <w:rPr>
                <w:b/>
                <w:bCs/>
                <w:i/>
                <w:sz w:val="24"/>
                <w:szCs w:val="24"/>
              </w:rPr>
              <w:b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iCs/>
                <w:sz w:val="24"/>
                <w:szCs w:val="24"/>
              </w:rPr>
            </w:pPr>
            <w:r>
              <w:rPr>
                <w:iCs/>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before="0" w:after="0"/>
              <w:jc w:val="center"/>
              <w:rPr>
                <w:rFonts w:ascii="Times New Roman" w:hAnsi="Times New Roman"/>
                <w:sz w:val="24"/>
                <w:szCs w:val="24"/>
              </w:rPr>
            </w:pPr>
            <w:r>
              <w:rPr>
                <w:sz w:val="24"/>
                <w:szCs w:val="24"/>
              </w:rPr>
            </w:r>
          </w:p>
          <w:p>
            <w:pPr>
              <w:pStyle w:val="table-e"/>
              <w:widowControl w:val="false"/>
              <w:spacing w:lineRule="auto" w:line="276"/>
              <w:jc w:val="center"/>
              <w:rPr>
                <w:rFonts w:ascii="Times New Roman" w:hAnsi="Times New Roman"/>
                <w:iCs/>
                <w:sz w:val="24"/>
                <w:szCs w:val="24"/>
              </w:rPr>
            </w:pPr>
            <w:r>
              <w:rPr>
                <w:iCs/>
                <w:sz w:val="24"/>
                <w:szCs w:val="24"/>
              </w:rPr>
            </w:r>
          </w:p>
        </w:tc>
      </w:tr>
    </w:tbl>
    <w:p>
      <w:pPr>
        <w:pStyle w:val="footnote-e"/>
        <w:spacing w:lineRule="auto" w:line="276"/>
        <w:rPr>
          <w:rFonts w:ascii="Times New Roman" w:hAnsi="Times New Roman"/>
          <w:sz w:val="24"/>
          <w:szCs w:val="24"/>
        </w:rPr>
      </w:pPr>
      <w:r>
        <w:rPr>
          <w:sz w:val="24"/>
          <w:szCs w:val="24"/>
        </w:rPr>
      </w:r>
    </w:p>
    <w:sectPr>
      <w:type w:val="nextPage"/>
      <w:pgSz w:orient="landscape" w:w="15840" w:h="12240"/>
      <w:pgMar w:left="1109" w:right="1109" w:gutter="0" w:header="0" w:top="1195" w:footer="0" w:bottom="965"/>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dam Strömbergsson-DeNora" w:date="2026-02-03T12:05:41Z" w:initials="ASD">
    <w:p>
      <w:pPr>
        <w:overflowPunct w:val="false"/>
        <w:rPr/>
      </w:pPr>
      <w:r>
        <w:rPr>
          <w:rFonts w:cs="Noto Sans Arabic UI" w:ascii="Liberation Serif" w:hAnsi="Liberation Serif" w:eastAsia="DejaVu Sans"/>
          <w:lang w:bidi="en-US" w:eastAsia="en-US" w:val="en-US"/>
        </w:rPr>
        <w:t>Paragraphs need to be deleted depending on the method of service that ultimately resulted. Explanatory text is included in italic typeset. It must either be replaced or deleted before the affidavit is sworn.</w:t>
      </w:r>
    </w:p>
    <w:p>
      <w:pPr>
        <w:overflowPunct w:val="false"/>
        <w:rPr/>
      </w:pPr>
      <w:r>
        <w:rPr>
          <w:rFonts w:cs="Noto Sans Arabic UI" w:ascii="Liberation Serif" w:hAnsi="Liberation Serif" w:eastAsia="DejaVu Sans"/>
          <w:lang w:bidi="en-US" w:val="en-US" w:eastAsia="en-US"/>
        </w:rPr>
      </w:r>
    </w:p>
    <w:p>
      <w:pPr>
        <w:overflowPunct w:val="false"/>
        <w:rPr/>
      </w:pPr>
      <w:r>
        <w:rPr>
          <w:rFonts w:cs="Noto Sans Arabic UI" w:ascii="Liberation Serif" w:hAnsi="Liberation Serif" w:eastAsia="DejaVu Sans"/>
          <w:lang w:bidi="en-US" w:val="en-US" w:eastAsia="en-US"/>
        </w:rPr>
        <w:t xml:space="preserve">If there is photographic evidence of service or a photograph of an ID for the person on whom process was served, include that information as an exhibit (for which an exhibit page is included). </w:t>
      </w:r>
    </w:p>
    <w:p>
      <w:pPr>
        <w:overflowPunct w:val="false"/>
        <w:rPr/>
      </w:pPr>
      <w:r>
        <w:rPr>
          <w:rFonts w:cs="Noto Sans Arabic UI" w:ascii="Liberation Serif" w:hAnsi="Liberation Serif" w:eastAsia="DejaVu Sans"/>
          <w:lang w:bidi="en-US" w:val="en-US" w:eastAsia="en-US"/>
        </w:rPr>
      </w:r>
    </w:p>
    <w:p>
      <w:pPr>
        <w:overflowPunct w:val="false"/>
        <w:rPr/>
      </w:pPr>
      <w:r>
        <w:rPr>
          <w:rFonts w:cs="Noto Sans Arabic UI" w:ascii="Liberation Serif" w:hAnsi="Liberation Serif" w:eastAsia="DejaVu Sans"/>
          <w:lang w:bidi="en-US" w:val="en-US" w:eastAsia="en-US"/>
        </w:rPr>
        <w:t>If the exhibit page is not necessary, delete the exhibit page.</w:t>
      </w:r>
    </w:p>
    <w:p>
      <w:pPr>
        <w:overflowPunct w:val="false"/>
        <w:rPr/>
      </w:pPr>
      <w:r>
        <w:rPr>
          <w:rFonts w:cs="Noto Sans Arabic UI" w:ascii="Liberation Serif" w:hAnsi="Liberation Serif" w:eastAsia="DejaVu Sans"/>
          <w:lang w:bidi="en-US" w:val="en-US" w:eastAsia="en-US"/>
        </w:rPr>
      </w:r>
    </w:p>
    <w:p>
      <w:pPr>
        <w:overflowPunct w:val="false"/>
        <w:rPr/>
      </w:pPr>
      <w:r>
        <w:rPr>
          <w:rFonts w:cs="Noto Sans Arabic UI" w:ascii="Liberation Serif" w:hAnsi="Liberation Serif" w:eastAsia="DejaVu Sans"/>
          <w:lang w:bidi="en-US" w:val="en-US" w:eastAsia="en-US"/>
        </w:rPr>
        <w:t>Each image or piece of evidence is a single exhibit.</w:t>
      </w:r>
    </w:p>
    <w:p>
      <w:pPr>
        <w:overflowPunct w:val="false"/>
        <w:rPr/>
      </w:pPr>
      <w:r>
        <w:rPr>
          <w:rFonts w:cs="Noto Sans Arabic UI" w:ascii="Liberation Serif" w:hAnsi="Liberation Serif" w:eastAsia="DejaVu Sans"/>
          <w:lang w:bidi="en-US" w:val="en-US" w:eastAsia="en-US"/>
        </w:rPr>
      </w:r>
    </w:p>
    <w:p>
      <w:pPr>
        <w:overflowPunct w:val="false"/>
        <w:rPr/>
      </w:pPr>
      <w:r>
        <w:rPr>
          <w:rFonts w:cs="Noto Sans Arabic UI" w:ascii="Liberation Serif" w:hAnsi="Liberation Serif" w:eastAsia="DejaVu Sans"/>
          <w:lang w:bidi="en-US" w:val="en-US" w:eastAsia="en-US"/>
        </w:rPr>
        <w:t>Complete the heading and backsheet with information based on the heading and backsheet on documents that you served.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676" w:hanging="360"/>
      </w:pPr>
      <w:rPr/>
    </w:lvl>
    <w:lvl w:ilvl="1">
      <w:start w:val="1"/>
      <w:numFmt w:val="lowerLetter"/>
      <w:lvlText w:val="%2."/>
      <w:lvlJc w:val="left"/>
      <w:pPr>
        <w:tabs>
          <w:tab w:val="num" w:pos="0"/>
        </w:tabs>
        <w:ind w:left="2396" w:hanging="360"/>
      </w:pPr>
      <w:rPr/>
    </w:lvl>
    <w:lvl w:ilvl="2">
      <w:start w:val="1"/>
      <w:numFmt w:val="lowerRoman"/>
      <w:lvlText w:val="%3."/>
      <w:lvlJc w:val="right"/>
      <w:pPr>
        <w:tabs>
          <w:tab w:val="num" w:pos="0"/>
        </w:tabs>
        <w:ind w:left="3116" w:hanging="180"/>
      </w:pPr>
      <w:rPr/>
    </w:lvl>
    <w:lvl w:ilvl="3">
      <w:start w:val="1"/>
      <w:numFmt w:val="decimal"/>
      <w:lvlText w:val="%4."/>
      <w:lvlJc w:val="left"/>
      <w:pPr>
        <w:tabs>
          <w:tab w:val="num" w:pos="0"/>
        </w:tabs>
        <w:ind w:left="3836" w:hanging="360"/>
      </w:pPr>
      <w:rPr/>
    </w:lvl>
    <w:lvl w:ilvl="4">
      <w:start w:val="1"/>
      <w:numFmt w:val="lowerLetter"/>
      <w:lvlText w:val="%5."/>
      <w:lvlJc w:val="left"/>
      <w:pPr>
        <w:tabs>
          <w:tab w:val="num" w:pos="0"/>
        </w:tabs>
        <w:ind w:left="4556" w:hanging="360"/>
      </w:pPr>
      <w:rPr/>
    </w:lvl>
    <w:lvl w:ilvl="5">
      <w:start w:val="1"/>
      <w:numFmt w:val="lowerRoman"/>
      <w:lvlText w:val="%6."/>
      <w:lvlJc w:val="right"/>
      <w:pPr>
        <w:tabs>
          <w:tab w:val="num" w:pos="0"/>
        </w:tabs>
        <w:ind w:left="5276" w:hanging="180"/>
      </w:pPr>
      <w:rPr/>
    </w:lvl>
    <w:lvl w:ilvl="6">
      <w:start w:val="1"/>
      <w:numFmt w:val="decimal"/>
      <w:lvlText w:val="%7."/>
      <w:lvlJc w:val="left"/>
      <w:pPr>
        <w:tabs>
          <w:tab w:val="num" w:pos="0"/>
        </w:tabs>
        <w:ind w:left="5996" w:hanging="360"/>
      </w:pPr>
      <w:rPr/>
    </w:lvl>
    <w:lvl w:ilvl="7">
      <w:start w:val="1"/>
      <w:numFmt w:val="lowerLetter"/>
      <w:lvlText w:val="%8."/>
      <w:lvlJc w:val="left"/>
      <w:pPr>
        <w:tabs>
          <w:tab w:val="num" w:pos="0"/>
        </w:tabs>
        <w:ind w:left="6716" w:hanging="360"/>
      </w:pPr>
      <w:rPr/>
    </w:lvl>
    <w:lvl w:ilvl="8">
      <w:start w:val="1"/>
      <w:numFmt w:val="lowerRoman"/>
      <w:lvlText w:val="%9."/>
      <w:lvlJc w:val="right"/>
      <w:pPr>
        <w:tabs>
          <w:tab w:val="num" w:pos="0"/>
        </w:tabs>
        <w:ind w:left="7436"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861a2"/>
    <w:rPr>
      <w:color w:themeColor="hyperlink" w:val="0563C1"/>
      <w:u w:val="single"/>
    </w:rPr>
  </w:style>
  <w:style w:type="character" w:styleId="UnresolvedMention">
    <w:name w:val="Unresolved Mention"/>
    <w:basedOn w:val="DefaultParagraphFont"/>
    <w:uiPriority w:val="99"/>
    <w:semiHidden/>
    <w:unhideWhenUsed/>
    <w:qFormat/>
    <w:rsid w:val="001861a2"/>
    <w:rPr>
      <w:color w:val="605E5C"/>
      <w:shd w:fill="E1DFDD" w:val="clear"/>
    </w:rPr>
  </w:style>
  <w:style w:type="character" w:styleId="Placeholder">
    <w:name w:val="Placeholder"/>
    <w:qFormat/>
    <w:rPr>
      <w:smallCaps/>
      <w:color w:val="008080"/>
      <w:u w:val="dotted"/>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and-e" w:customStyle="1">
    <w:name w:val="zand-e"/>
    <w:qFormat/>
    <w:rsid w:val="002972fc"/>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zbetween-e" w:customStyle="1">
    <w:name w:val="zbetween-e"/>
    <w:qFormat/>
    <w:rsid w:val="002972fc"/>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customStyle="1">
    <w:name w:val="zfl-r-u/l-e"/>
    <w:qFormat/>
    <w:rsid w:val="002972fc"/>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Comment">
    <w:name w:val="Comment"/>
    <w:basedOn w:val="Normal"/>
    <w:qFormat/>
    <w:pPr>
      <w:spacing w:lineRule="auto" w:line="240" w:before="56" w:after="0"/>
      <w:ind w:hanging="0" w:left="57" w:right="57"/>
    </w:pPr>
    <w:rPr>
      <w:color w:val="aut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ntario.ca/laws/regulation/r20431"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LibreOffice/25.2.2.2$Linux_X86_64 LibreOffice_project/520$Build-2</Application>
  <AppVersion>15.0000</AppVersion>
  <Pages>4</Pages>
  <Words>384</Words>
  <Characters>1942</Characters>
  <CharactersWithSpaces>2324</CharactersWithSpaces>
  <Paragraphs>30</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2021-11-10T17:55:00Z</dcterms:created>
  <dc:creator>Civil Rules Committee</dc:creator>
  <dc:description/>
  <dc:language>en-CA</dc:language>
  <cp:lastModifiedBy>Adam Strömbergsson-DeNora</cp:lastModifiedBy>
  <dcterms:modified xsi:type="dcterms:W3CDTF">2026-02-03T12:08:51Z</dcterms:modified>
  <cp:revision>24</cp:revision>
  <dc:subject>RCP-E 15B (July 1, 2007)</dc:subject>
  <dc:title>Form 15B Notice of Appointment of Solicitor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a39186fc-f147-41cf-b253-a8390c66ab4a</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2021-11-10T17:55:11Z</vt:lpwstr>
  </property>
  <property fmtid="{D5CDD505-2E9C-101B-9397-08002B2CF9AE}" pid="8" name="MSIP_Label_034a106e-6316-442c-ad35-738afd673d2b_SiteId">
    <vt:lpwstr>cddc1229-ac2a-4b97-b78a-0e5cacb5865c</vt:lpwstr>
  </property>
</Properties>
</file>