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activeX/activeX9.xml" ContentType="application/vnd.ms-office.activeX+xml"/>
  <Override PartName="/word/activeX/activeX15.bin" ContentType="application/vnd.ms-office.activeX"/>
  <Override PartName="/word/activeX/activeX14.xml" ContentType="application/vnd.ms-office.activeX+xml"/>
  <Override PartName="/word/activeX/activeX8.xml" ContentType="application/vnd.ms-office.activeX+xml"/>
  <Override PartName="/word/activeX/activeX14.bin" ContentType="application/vnd.ms-office.activeX"/>
  <Override PartName="/word/activeX/activeX8.bin" ContentType="application/vnd.ms-office.activeX"/>
  <Override PartName="/word/activeX/activeX13.xml" ContentType="application/vnd.ms-office.activeX+xml"/>
  <Override PartName="/word/activeX/activeX1.xml" ContentType="application/vnd.ms-office.activeX+xml"/>
  <Override PartName="/word/activeX/activeX6.bin" ContentType="application/vnd.ms-office.activeX"/>
  <Override PartName="/word/activeX/activeX13.bin" ContentType="application/vnd.ms-office.activeX"/>
  <Override PartName="/word/activeX/activeX16.xml" ContentType="application/vnd.ms-office.activeX+xml"/>
  <Override PartName="/word/activeX/activeX19.xml" ContentType="application/vnd.ms-office.activeX+xml"/>
  <Override PartName="/word/activeX/activeX1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7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6.xml" ContentType="application/vnd.ms-office.activeX+xml"/>
  <Override PartName="/word/activeX/activeX5.bin" ContentType="application/vnd.ms-office.activeX"/>
  <Override PartName="/word/activeX/activeX12.bin" ContentType="application/vnd.ms-office.activeX"/>
  <Override PartName="/word/activeX/activeX10.xml" ContentType="application/vnd.ms-office.activeX+xml"/>
  <Override PartName="/word/activeX/activeX12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7.bin" ContentType="application/vnd.ms-office.activeX"/>
  <Override PartName="/word/activeX/activeX5.xml" ContentType="application/vnd.ms-office.activeX+xml"/>
  <Override PartName="/word/activeX/activeX11.bin" ContentType="application/vnd.ms-office.activeX"/>
  <Override PartName="/word/activeX/activeX4.xml" ContentType="application/vnd.ms-office.activeX+xml"/>
  <Override PartName="/word/activeX/activeX1.bin" ContentType="application/vnd.ms-office.activeX"/>
  <Override PartName="/word/activeX/activeX4.bin" ContentType="application/vnd.ms-office.activeX"/>
  <Override PartName="/word/activeX/activeX9.bin" ContentType="application/vnd.ms-office.activeX"/>
  <Override PartName="/word/activeX/activeX10.bin" ContentType="application/vnd.ms-office.activeX"/>
  <Override PartName="/word/activeX/activeX18.bin" ContentType="application/vnd.ms-office.activeX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19.bin" ContentType="application/vnd.ms-office.activeX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TRUST PAYMENT INSTRUCTIONS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Trust account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be sure that funds remitted via wire are in Canadian dollars (CAD).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deduct any bank wire service charges at source.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We do not accept trust payments in cash.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Trust payments may be made in four ways: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Interact e-transfer;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Check;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Credit card payment;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Wire transfer.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E-TRANSFER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0"/>
        <w:ind w:hanging="397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Make transfer to </w:t>
      </w:r>
      <w:hyperlink r:id="rId2">
        <w:r>
          <w:rPr>
            <w:rStyle w:val="Hyperlink"/>
            <w:rFonts w:ascii="Times New Roman" w:hAnsi="Times New Roman"/>
            <w:b/>
            <w:bCs/>
            <w:i w:val="false"/>
            <w:iCs w:val="false"/>
            <w:sz w:val="24"/>
            <w:szCs w:val="24"/>
            <w:u w:val="single"/>
          </w:rPr>
          <w:t>trust@apstrom.ca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LO-normal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0"/>
        <w:ind w:hanging="397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The transfer will auto-deposit once sent.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97" w:left="397" w:right="0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97" w:left="397" w:right="0"/>
        <w:contextualSpacing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CHECK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97" w:left="397" w:right="0"/>
        <w:contextualSpacing/>
        <w:jc w:val="left"/>
        <w:rPr>
          <w:rFonts w:ascii="Times New Roman" w:hAnsi="Times New Roman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Make check payable to: A.P.STROMBERGSSON-DENORA PROFESSIONAL CORPORATION-IN-TRUST.</w:t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Send the check by lettermail to: P.O. Box 74035. Ottawa RPO Beechwood. K1M 2H9.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CREDIT CARD PAYMENT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Complete and remit the attached form.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WIRE TRANSFER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Make transfer with any bank or credit union in Canada using the below transfer details.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  <w:r>
        <w:br w:type="page"/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WIRE TRANSFER DETAILS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9"/>
        <w:gridCol w:w="5851"/>
      </w:tblGrid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Royal Bank of Canada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 address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Bank &amp; First Avenue Branch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745 Bank Street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K1S 3V3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BIC / Swift code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ROYCCAT2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Institution #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003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Transit #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00116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name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A.P.STROMBERGSSON-DENORA PROFESSIONAL CORPORATION</w:t>
            </w:r>
          </w:p>
        </w:tc>
      </w:tr>
      <w:tr>
        <w:trPr>
          <w:trHeight w:val="100" w:hRule="atLeast"/>
        </w:trPr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Address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735 – 1 Rideau St.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K1N 8S7</w:t>
            </w:r>
          </w:p>
        </w:tc>
      </w:tr>
      <w:tr>
        <w:trPr>
          <w:trHeight w:val="100" w:hRule="atLeast"/>
        </w:trPr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#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1021567</w:t>
            </w:r>
          </w:p>
        </w:tc>
      </w:tr>
      <w:tr>
        <w:trPr>
          <w:trHeight w:val="100" w:hRule="atLeast"/>
        </w:trPr>
        <w:tc>
          <w:tcPr>
            <w:tcW w:w="3509" w:type="dxa"/>
            <w:tcBorders/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Wire details / reference</w:t>
            </w:r>
          </w:p>
        </w:tc>
        <w:tc>
          <w:tcPr>
            <w:tcW w:w="5851" w:type="dxa"/>
            <w:tcBorders>
              <w:left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 lawyer’s name and matter number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2240" w:h="15840"/>
          <w:pgMar w:left="1440" w:right="1440" w:gutter="0" w:header="720" w:top="1622" w:footer="720" w:bottom="1440"/>
          <w:pgNumType w:start="1" w:fmt="decimal"/>
          <w:formProt w:val="false"/>
          <w:titlePg/>
          <w:textDirection w:val="lrTb"/>
          <w:docGrid w:type="default" w:linePitch="100" w:charSpace="16384"/>
        </w:sectPr>
      </w:pPr>
      <w:r>
        <w:br w:type="page"/>
      </w:r>
    </w:p>
    <w:p>
      <w:pPr>
        <w:pStyle w:val="LO-normal"/>
        <w:spacing w:lineRule="auto" w:line="240" w:before="0" w:after="0"/>
        <w:ind w:hanging="0" w:left="0" w:right="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Credit card authorization form</w:t>
      </w:r>
    </w:p>
    <w:p>
      <w:pPr>
        <w:pStyle w:val="LO-normal"/>
        <w:spacing w:lineRule="auto" w:line="240"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Name of card holder: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16.5pt;height:21.1pt" type="#_x0000_t75"/>
          <w:control r:id="rId9" w:name="Text Box 1" w:shapeid="control_shape_0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Type of card</w:t>
        <w:tab/>
        <w:tab/>
        <w:tab/>
      </w:r>
      <w:r>
        <w:rPr/>
        <w:object>
          <v:shape id="control_shape_1" o:allowincell="t" style="width:59.4pt;height:16.85pt" type="#_x0000_t75"/>
          <w:control r:id="rId10" w:name="Check Box 1" w:shapeid="control_shape_1"/>
        </w:object>
      </w:r>
      <w:r>
        <w:rPr/>
        <w:object>
          <v:shape id="control_shape_2" o:allowincell="t" style="width:75.8pt;height:16.85pt" type="#_x0000_t75"/>
          <w:control r:id="rId11" w:name="Check Box 2" w:shapeid="control_shape_2"/>
        </w:object>
      </w:r>
      <w:r>
        <w:rPr/>
        <w:object>
          <v:shape id="control_shape_3" o:allowincell="t" style="width:94.25pt;height:16.85pt" type="#_x0000_t75"/>
          <w:control r:id="rId12" w:name="Check Box 3" w:shapeid="control_shape_3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Card number</w:t>
        <w:tab/>
        <w:tab/>
        <w:tab/>
      </w:r>
      <w:r>
        <w:rPr/>
        <w:object>
          <v:shape id="control_shape_4" o:allowincell="t" style="width:313.95pt;height:21.1pt" type="#_x0000_t75"/>
          <w:control r:id="rId13" w:name="Text Box 2" w:shapeid="control_shape_4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Expiration date</w:t>
        <w:tab/>
        <w:tab/>
      </w:r>
      <w:r>
        <w:rPr/>
        <w:object>
          <v:shape id="control_shape_5" o:allowincell="t" style="width:92.25pt;height:21.1pt" type="#_x0000_t75"/>
          <w:control r:id="rId14" w:name="Text Box 3" w:shapeid="control_shape_5"/>
        </w:objec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>Security code</w:t>
        <w:tab/>
      </w:r>
      <w:r>
        <w:rPr/>
        <w:object>
          <v:shape id="control_shape_6" o:allowincell="t" style="width:110.7pt;height:21.1pt" type="#_x0000_t75"/>
          <w:control r:id="rId15" w:name="Text Box 4" w:shapeid="control_shape_6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Client name</w:t>
        <w:tab/>
        <w:tab/>
        <w:tab/>
      </w:r>
      <w:r>
        <w:rPr/>
        <w:object>
          <v:shape id="control_shape_7" o:allowincell="t" style="width:317.05pt;height:21.1pt" type="#_x0000_t75"/>
          <w:control r:id="rId16" w:name="Text Box 5" w:shapeid="control_shape_7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Invoice number(s)</w:t>
        <w:tab/>
        <w:tab/>
      </w:r>
      <w:r>
        <w:rPr/>
        <w:object>
          <v:shape id="control_shape_8" o:allowincell="t" style="width:319.9pt;height:21.1pt" type="#_x0000_t75"/>
          <w:control r:id="rId17" w:name="Text Box 6" w:shapeid="control_shape_8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Billing address</w:t>
        <w:tab/>
        <w:tab/>
      </w:r>
      <w:r>
        <w:rPr/>
        <w:object>
          <v:shape id="control_shape_9" o:allowincell="t" style="width:320.75pt;height:21.1pt" type="#_x0000_t75"/>
          <w:control r:id="rId18" w:name="Text Box 7" w:shapeid="control_shape_9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Amount to be charged</w:t>
        <w:tab/>
        <w:tab/>
      </w:r>
      <w:r>
        <w:rPr/>
        <w:object>
          <v:shape id="control_shape_10" o:allowincell="t" style="width:323pt;height:21.1pt" type="#_x0000_t75"/>
          <w:control r:id="rId19" w:name="Currency Field 1" w:shapeid="control_shape_10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Is this charge recurring?</w:t>
        <w:tab/>
      </w:r>
      <w:r>
        <w:rPr/>
        <w:object>
          <v:shape id="control_shape_11" o:allowincell="t" style="width:35.85pt;height:16.85pt" type="#_x0000_t75"/>
          <w:control r:id="rId20" w:name="Check Box 4" w:shapeid="control_shape_11"/>
        </w:objec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</w:t>
        <w:tab/>
      </w:r>
      <w:r>
        <w:rPr>
          <w:rFonts w:ascii="Times New Roman" w:hAnsi="Times New Roman"/>
          <w:sz w:val="24"/>
          <w:szCs w:val="24"/>
        </w:rPr>
        <w:tab/>
        <w:t>W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hat frequency? </w:t>
        <w:tab/>
      </w:r>
      <w:r>
        <w:rPr/>
        <w:object>
          <v:shape id="control_shape_12" o:allowincell="t" style="width:65.35pt;height:16.85pt" type="#_x0000_t75"/>
          <w:control r:id="rId21" w:name="Check Box 6" w:shapeid="control_shape_12"/>
        </w:objec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</w:r>
      <w:r>
        <w:rPr/>
        <w:object>
          <v:shape id="control_shape_13" o:allowincell="t" style="width:46.15pt;height:16.85pt" type="#_x0000_t75"/>
          <w:control r:id="rId22" w:name="Check Box 5" w:shapeid="control_shape_1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</w:r>
      <w:r>
        <w:rPr/>
        <w:object>
          <v:shape id="control_shape_14" o:allowincell="t" style="width:85.15pt;height:16.85pt" type="#_x0000_t75"/>
          <w:control r:id="rId23" w:name="Check Box 7" w:shapeid="control_shape_14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/>
        <w:object>
          <v:shape id="control_shape_15" o:allowincell="t" style="width:95.4pt;height:16.85pt" type="#_x0000_t75"/>
          <w:control r:id="rId24" w:name="Check Box 8" w:shapeid="control_shape_15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Would you like a receipt e-mailed to you for this transaction? </w:t>
        <w:tab/>
      </w:r>
      <w:r>
        <w:rPr/>
        <w:object>
          <v:shape id="control_shape_16" o:allowincell="t" style="width:53.1pt;height:16.85pt" type="#_x0000_t75"/>
          <w:control r:id="rId25" w:name="Check Box 4" w:shapeid="control_shape_16"/>
        </w:object>
      </w:r>
      <w:r>
        <w:rPr>
          <w:rFonts w:ascii="Times New Roman" w:hAnsi="Times New Roman"/>
          <w:sz w:val="24"/>
          <w:szCs w:val="24"/>
        </w:rPr>
        <w:tab/>
      </w:r>
      <w:r>
        <w:rPr/>
        <w:object>
          <v:shape id="control_shape_17" o:allowincell="t" style="width:51.45pt;height:16.85pt" type="#_x0000_t75"/>
          <w:control r:id="rId26" w:name="Check Box 5" w:shapeid="control_shape_17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E-mail address</w:t>
        <w:tab/>
        <w:tab/>
        <w:tab/>
      </w:r>
      <w:r>
        <w:rPr/>
        <w:object>
          <v:shape id="control_shape_18" o:allowincell="t" style="width:323pt;height:21.1pt" type="#_x0000_t75"/>
          <w:control r:id="rId27" w:name="Text Box 8" w:shapeid="control_shape_18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BY SIGNING THIS FORM, YOU AUTHORIZE A.P.STROM AND ASSOCIATES TO CHARGE YOUR CREDIT CARD FOR THE AMOUNT LISTED ABOVE.</w: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</w:t>
        <w:tab/>
        <w:tab/>
        <w:t>_________________________________</w:t>
        <w:tab/>
        <w:t>Date</w:t>
        <w:tab/>
      </w:r>
      <w:sdt>
        <w:sdtPr>
          <w:date>
            <w:dateFormat w:val="dd/MM/yyyydd/MM/yyyy"/>
            <w:lid w:val="en-USen-US"/>
          </w:date>
        </w:sdtPr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</w:r>
        </w:sdtContent>
      </w:sdt>
    </w:p>
    <w:sectPr>
      <w:headerReference w:type="even" r:id="rId28"/>
      <w:headerReference w:type="default" r:id="rId29"/>
      <w:headerReference w:type="first" r:id="rId30"/>
      <w:footerReference w:type="even" r:id="rId31"/>
      <w:footerReference w:type="default" r:id="rId32"/>
      <w:footerReference w:type="first" r:id="rId33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distT="0" distB="0" distL="0" distR="0" simplePos="0" relativeHeight="0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4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3"/>
        </w:tabs>
        <w:ind w:left="363" w:hanging="363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57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ust@apstrom.c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control" Target="activeX/activeX1.xml"/><Relationship Id="rId10" Type="http://schemas.openxmlformats.org/officeDocument/2006/relationships/control" Target="activeX/activeX2.xml"/><Relationship Id="rId11" Type="http://schemas.openxmlformats.org/officeDocument/2006/relationships/control" Target="activeX/activeX3.xml"/><Relationship Id="rId12" Type="http://schemas.openxmlformats.org/officeDocument/2006/relationships/control" Target="activeX/activeX4.xml"/><Relationship Id="rId13" Type="http://schemas.openxmlformats.org/officeDocument/2006/relationships/control" Target="activeX/activeX5.xml"/><Relationship Id="rId14" Type="http://schemas.openxmlformats.org/officeDocument/2006/relationships/control" Target="activeX/activeX6.xml"/><Relationship Id="rId15" Type="http://schemas.openxmlformats.org/officeDocument/2006/relationships/control" Target="activeX/activeX7.xml"/><Relationship Id="rId16" Type="http://schemas.openxmlformats.org/officeDocument/2006/relationships/control" Target="activeX/activeX8.xml"/><Relationship Id="rId17" Type="http://schemas.openxmlformats.org/officeDocument/2006/relationships/control" Target="activeX/activeX9.xml"/><Relationship Id="rId18" Type="http://schemas.openxmlformats.org/officeDocument/2006/relationships/control" Target="activeX/activeX10.xml"/><Relationship Id="rId19" Type="http://schemas.openxmlformats.org/officeDocument/2006/relationships/control" Target="activeX/activeX11.xml"/><Relationship Id="rId20" Type="http://schemas.openxmlformats.org/officeDocument/2006/relationships/control" Target="activeX/activeX12.xml"/><Relationship Id="rId21" Type="http://schemas.openxmlformats.org/officeDocument/2006/relationships/control" Target="activeX/activeX13.xml"/><Relationship Id="rId22" Type="http://schemas.openxmlformats.org/officeDocument/2006/relationships/control" Target="activeX/activeX14.xml"/><Relationship Id="rId23" Type="http://schemas.openxmlformats.org/officeDocument/2006/relationships/control" Target="activeX/activeX15.xml"/><Relationship Id="rId24" Type="http://schemas.openxmlformats.org/officeDocument/2006/relationships/control" Target="activeX/activeX16.xml"/><Relationship Id="rId25" Type="http://schemas.openxmlformats.org/officeDocument/2006/relationships/control" Target="activeX/activeX17.xml"/><Relationship Id="rId26" Type="http://schemas.openxmlformats.org/officeDocument/2006/relationships/control" Target="activeX/activeX18.xml"/><Relationship Id="rId27" Type="http://schemas.openxmlformats.org/officeDocument/2006/relationships/control" Target="activeX/activeX19.xml"/><Relationship Id="rId28" Type="http://schemas.openxmlformats.org/officeDocument/2006/relationships/header" Target="header4.xml"/><Relationship Id="rId29" Type="http://schemas.openxmlformats.org/officeDocument/2006/relationships/header" Target="header5.xml"/><Relationship Id="rId30" Type="http://schemas.openxmlformats.org/officeDocument/2006/relationships/header" Target="header6.xml"/><Relationship Id="rId31" Type="http://schemas.openxmlformats.org/officeDocument/2006/relationships/footer" Target="footer4.xml"/><Relationship Id="rId32" Type="http://schemas.openxmlformats.org/officeDocument/2006/relationships/footer" Target="footer5.xml"/><Relationship Id="rId33" Type="http://schemas.openxmlformats.org/officeDocument/2006/relationships/footer" Target="footer6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LibreOffice/25.8.5.2$Linux_X86_64 LibreOffice_project/580$Build-2</Application>
  <AppVersion>15.0000</AppVersion>
  <Pages>3</Pages>
  <Words>304</Words>
  <Characters>1640</Characters>
  <CharactersWithSpaces>1925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2026-03-17T15:34:01Z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