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ingx-e"/>
        <w:tabs>
          <w:tab w:val="clear" w:pos="0"/>
        </w:tabs>
        <w:spacing w:lineRule="auto" w:line="276" w:before="0" w:after="0"/>
        <w:jc w:val="right"/>
        <w:rPr>
          <w:rFonts w:ascii="Times New Roman" w:hAnsi="Times New Roman"/>
          <w:sz w:val="24"/>
          <w:szCs w:val="24"/>
        </w:rPr>
      </w:pPr>
      <w:r>
        <w:rPr>
          <w:rFonts w:ascii="Times New Roman" w:hAnsi="Times New Roman"/>
          <w:iCs/>
          <w:smallCaps/>
          <w:sz w:val="24"/>
          <w:szCs w:val="24"/>
          <w:shd w:fill="auto" w:val="clear"/>
        </w:rPr>
        <w:t>COA--CV-</w:t>
      </w:r>
    </w:p>
    <w:p>
      <w:pPr>
        <w:pStyle w:val="zheadingx-e"/>
        <w:tabs>
          <w:tab w:val="clear" w:pos="0"/>
        </w:tabs>
        <w:spacing w:lineRule="auto" w:line="276" w:before="0" w:after="0"/>
        <w:rPr>
          <w:rFonts w:ascii="Times New Roman" w:hAnsi="Times New Roman"/>
          <w:iCs/>
          <w:smallCaps/>
          <w:sz w:val="24"/>
          <w:szCs w:val="24"/>
        </w:rPr>
      </w:pPr>
      <w:r>
        <w:rPr>
          <w:rFonts w:ascii="Times New Roman" w:hAnsi="Times New Roman"/>
          <w:iCs/>
          <w:smallCaps/>
          <w:sz w:val="24"/>
          <w:szCs w:val="24"/>
        </w:rPr>
      </w:r>
    </w:p>
    <w:p>
      <w:pPr>
        <w:pStyle w:val="zheadingx-e"/>
        <w:tabs>
          <w:tab w:val="clear" w:pos="0"/>
        </w:tabs>
        <w:spacing w:lineRule="auto" w:line="276" w:before="0" w:after="0"/>
        <w:rPr>
          <w:rFonts w:ascii="Times New Roman" w:hAnsi="Times New Roman"/>
          <w:sz w:val="24"/>
          <w:szCs w:val="24"/>
        </w:rPr>
      </w:pPr>
      <w:r>
        <w:rPr>
          <w:rFonts w:ascii="Times New Roman" w:hAnsi="Times New Roman"/>
          <w:iCs/>
          <w:smallCaps/>
          <w:sz w:val="24"/>
          <w:szCs w:val="24"/>
        </w:rPr>
        <w:t>ONTARIO</w:t>
      </w:r>
      <w:r>
        <w:rPr>
          <w:rFonts w:ascii="Times New Roman" w:hAnsi="Times New Roman"/>
          <w:i/>
          <w:smallCaps/>
          <w:sz w:val="24"/>
          <w:szCs w:val="24"/>
        </w:rPr>
        <w:br/>
      </w:r>
      <w:r>
        <w:rPr>
          <w:rFonts w:ascii="Times New Roman" w:hAnsi="Times New Roman"/>
          <w:i w:val="false"/>
          <w:iCs w:val="false"/>
          <w:smallCaps/>
          <w:sz w:val="24"/>
          <w:szCs w:val="24"/>
        </w:rPr>
        <w:t>COURT OF APPEAL</w:t>
      </w:r>
    </w:p>
    <w:p>
      <w:pPr>
        <w:pStyle w:val="zheadingx-e"/>
        <w:tabs>
          <w:tab w:val="clear" w:pos="0"/>
        </w:tabs>
        <w:spacing w:lineRule="auto" w:line="276" w:before="0" w:after="0"/>
        <w:rPr>
          <w:rFonts w:ascii="Times New Roman" w:hAnsi="Times New Roman"/>
          <w:sz w:val="24"/>
          <w:szCs w:val="24"/>
        </w:rPr>
      </w:pPr>
      <w:r>
        <w:rPr>
          <w:rFonts w:ascii="Times New Roman" w:hAnsi="Times New Roman"/>
          <w:sz w:val="24"/>
          <w:szCs w:val="24"/>
        </w:rPr>
      </w:r>
    </w:p>
    <w:p>
      <w:pPr>
        <w:pStyle w:val="zbetween-e"/>
        <w:spacing w:lineRule="auto" w:line="276" w:before="0" w:after="0"/>
        <w:rPr>
          <w:rFonts w:ascii="Times New Roman" w:hAnsi="Times New Roman"/>
          <w:sz w:val="24"/>
          <w:szCs w:val="24"/>
        </w:rPr>
      </w:pPr>
      <w:r>
        <w:rPr>
          <w:rFonts w:ascii="Times New Roman" w:hAnsi="Times New Roman"/>
          <w:sz w:val="24"/>
          <w:szCs w:val="24"/>
          <w:lang w:val="en-CA"/>
        </w:rPr>
        <w:t>b e t w e e n:</w:t>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fl-r-ul-e"/>
        <w:spacing w:lineRule="auto" w:line="276" w:before="0" w:after="0"/>
        <w:rPr>
          <w:rFonts w:ascii="Times New Roman" w:hAnsi="Times New Roman"/>
          <w:sz w:val="24"/>
          <w:szCs w:val="24"/>
        </w:rPr>
      </w:pPr>
      <w:r>
        <w:rPr>
          <w:rFonts w:ascii="Times New Roman" w:hAnsi="Times New Roman"/>
          <w:sz w:val="24"/>
          <w:szCs w:val="24"/>
        </w:rPr>
        <w:t>appellant</w:t>
      </w:r>
    </w:p>
    <w:p>
      <w:pPr>
        <w:pStyle w:val="zfl-r-ul-e"/>
        <w:spacing w:lineRule="auto" w:line="276" w:before="0" w:after="0"/>
        <w:rPr>
          <w:rFonts w:ascii="Times New Roman" w:hAnsi="Times New Roman"/>
          <w:sz w:val="24"/>
          <w:szCs w:val="24"/>
        </w:rPr>
      </w:pPr>
      <w:r>
        <w:rPr>
          <w:rFonts w:ascii="Times New Roman" w:hAnsi="Times New Roman"/>
          <w:sz w:val="24"/>
          <w:szCs w:val="24"/>
        </w:rPr>
      </w:r>
    </w:p>
    <w:p>
      <w:pPr>
        <w:pStyle w:val="zand-e"/>
        <w:spacing w:lineRule="auto" w:line="276" w:before="0" w:after="0"/>
        <w:rPr>
          <w:rFonts w:ascii="Times New Roman" w:hAnsi="Times New Roman"/>
          <w:sz w:val="24"/>
          <w:szCs w:val="24"/>
        </w:rPr>
      </w:pPr>
      <w:r>
        <w:rPr>
          <w:rFonts w:ascii="Times New Roman" w:hAnsi="Times New Roman"/>
          <w:sz w:val="24"/>
          <w:szCs w:val="24"/>
        </w:rPr>
        <w:t>- and -</w:t>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fl-r-ul-e"/>
        <w:spacing w:lineRule="auto" w:line="276" w:before="0" w:after="0"/>
        <w:rPr>
          <w:rFonts w:ascii="Times New Roman" w:hAnsi="Times New Roman"/>
          <w:sz w:val="24"/>
          <w:szCs w:val="24"/>
        </w:rPr>
      </w:pPr>
      <w:r>
        <w:rPr>
          <w:rFonts w:ascii="Times New Roman" w:hAnsi="Times New Roman"/>
          <w:sz w:val="24"/>
          <w:szCs w:val="24"/>
        </w:rPr>
        <w:t>respondent</w:t>
      </w:r>
    </w:p>
    <w:p>
      <w:pPr>
        <w:pStyle w:val="zfl-r-ul-e"/>
        <w:spacing w:lineRule="auto" w:line="276" w:before="0" w:after="0"/>
        <w:rPr>
          <w:rFonts w:ascii="Times New Roman" w:hAnsi="Times New Roman"/>
          <w:sz w:val="24"/>
          <w:szCs w:val="24"/>
        </w:rPr>
      </w:pPr>
      <w:r>
        <w:rPr>
          <w:rFonts w:ascii="Times New Roman" w:hAnsi="Times New Roman"/>
          <w:sz w:val="24"/>
          <w:szCs w:val="24"/>
        </w:rPr>
      </w:r>
    </w:p>
    <w:p>
      <w:pPr>
        <w:pStyle w:val="zheadingx-e"/>
        <w:spacing w:lineRule="auto" w:line="276" w:before="0" w:after="0"/>
        <w:rPr>
          <w:rFonts w:ascii="Times New Roman" w:hAnsi="Times New Roman"/>
          <w:b/>
          <w:bCs/>
          <w:sz w:val="24"/>
          <w:szCs w:val="24"/>
        </w:rPr>
      </w:pPr>
      <w:r>
        <w:rPr>
          <w:rFonts w:ascii="Times New Roman" w:hAnsi="Times New Roman"/>
          <w:b/>
          <w:bCs/>
          <w:sz w:val="24"/>
          <w:szCs w:val="24"/>
        </w:rPr>
        <w:t>NOTICE OF APPEAL</w:t>
      </w:r>
    </w:p>
    <w:p>
      <w:pPr>
        <w:pStyle w:val="zheadingx-e"/>
        <w:spacing w:lineRule="auto" w:line="276" w:before="0" w:after="0"/>
        <w:jc w:val="left"/>
        <w:rPr>
          <w:b w:val="false"/>
          <w:bCs w:val="false"/>
        </w:rPr>
      </w:pPr>
      <w:r>
        <w:rPr>
          <w:b w:val="false"/>
          <w:bCs w:val="false"/>
        </w:rPr>
      </w:r>
    </w:p>
    <w:p>
      <w:pPr>
        <w:pStyle w:val="zheadingx-e"/>
        <w:spacing w:lineRule="auto" w:line="276" w:before="0" w:after="0"/>
        <w:jc w:val="left"/>
        <w:rPr>
          <w:b w:val="false"/>
          <w:bCs w:val="false"/>
        </w:rPr>
      </w:pPr>
      <w:r>
        <w:rPr>
          <w:b w:val="false"/>
          <w:bCs w:val="false"/>
        </w:rPr>
      </w:r>
    </w:p>
    <w:p>
      <w:pPr>
        <w:pStyle w:val="zparanoindt-e"/>
        <w:tabs>
          <w:tab w:val="clear" w:pos="239"/>
          <w:tab w:val="clear" w:pos="279"/>
        </w:tabs>
        <w:spacing w:lineRule="auto" w:line="240"/>
        <w:rPr>
          <w:rFonts w:ascii="Times New Roman" w:hAnsi="Times New Roman"/>
        </w:rPr>
      </w:pPr>
      <w:r>
        <w:rPr>
          <w:rFonts w:ascii="Times New Roman" w:hAnsi="Times New Roman"/>
          <w:sz w:val="24"/>
          <w:szCs w:val="24"/>
        </w:rPr>
        <w:t xml:space="preserve">THE </w:t>
      </w:r>
      <w:r>
        <w:rPr>
          <w:rFonts w:ascii="Times New Roman" w:hAnsi="Times New Roman"/>
          <w:i/>
          <w:iCs/>
          <w:sz w:val="24"/>
          <w:szCs w:val="24"/>
        </w:rPr>
        <w:t>(identify party)</w:t>
      </w:r>
      <w:r>
        <w:rPr>
          <w:rFonts w:ascii="Times New Roman" w:hAnsi="Times New Roman"/>
          <w:sz w:val="24"/>
          <w:szCs w:val="24"/>
        </w:rPr>
        <w:t xml:space="preserve"> APPEALS to the Court of Appeal from the judgment </w:t>
      </w:r>
      <w:r>
        <w:rPr>
          <w:rFonts w:ascii="Times New Roman" w:hAnsi="Times New Roman"/>
          <w:i/>
          <w:iCs/>
          <w:sz w:val="24"/>
          <w:szCs w:val="24"/>
        </w:rPr>
        <w:t>(or</w:t>
      </w:r>
      <w:r>
        <w:rPr>
          <w:rFonts w:ascii="Times New Roman" w:hAnsi="Times New Roman"/>
          <w:sz w:val="24"/>
          <w:szCs w:val="24"/>
        </w:rPr>
        <w:t xml:space="preserve"> order</w:t>
      </w:r>
      <w:r>
        <w:rPr>
          <w:rFonts w:ascii="Times New Roman" w:hAnsi="Times New Roman"/>
          <w:i/>
          <w:iCs/>
          <w:sz w:val="24"/>
          <w:szCs w:val="24"/>
        </w:rPr>
        <w:t>)</w:t>
      </w:r>
      <w:r>
        <w:rPr>
          <w:rFonts w:ascii="Times New Roman" w:hAnsi="Times New Roman"/>
          <w:sz w:val="24"/>
          <w:szCs w:val="24"/>
        </w:rPr>
        <w:t xml:space="preserve"> of </w:t>
      </w:r>
      <w:r>
        <w:rPr>
          <w:rFonts w:ascii="Times New Roman" w:hAnsi="Times New Roman"/>
          <w:i/>
          <w:iCs/>
          <w:sz w:val="24"/>
          <w:szCs w:val="24"/>
        </w:rPr>
        <w:t>(name of judge, officer or tribunal)</w:t>
      </w:r>
      <w:r>
        <w:rPr>
          <w:rFonts w:ascii="Times New Roman" w:hAnsi="Times New Roman"/>
          <w:sz w:val="24"/>
          <w:szCs w:val="24"/>
        </w:rPr>
        <w:t xml:space="preserve"> dated </w:t>
      </w:r>
      <w:r>
        <w:rPr>
          <w:rFonts w:ascii="Times New Roman" w:hAnsi="Times New Roman"/>
          <w:i/>
          <w:iCs/>
          <w:sz w:val="24"/>
          <w:szCs w:val="24"/>
        </w:rPr>
        <w:t>(date)</w:t>
      </w:r>
      <w:r>
        <w:rPr>
          <w:rFonts w:ascii="Times New Roman" w:hAnsi="Times New Roman"/>
          <w:sz w:val="24"/>
          <w:szCs w:val="24"/>
        </w:rPr>
        <w:t xml:space="preserve"> made at </w:t>
      </w:r>
      <w:r>
        <w:rPr>
          <w:rFonts w:ascii="Times New Roman" w:hAnsi="Times New Roman"/>
          <w:i/>
          <w:iCs/>
          <w:sz w:val="24"/>
          <w:szCs w:val="24"/>
        </w:rPr>
        <w:t>(place)</w:t>
      </w:r>
      <w:r>
        <w:rPr>
          <w:rFonts w:ascii="Times New Roman" w:hAnsi="Times New Roman"/>
          <w:sz w:val="24"/>
          <w:szCs w:val="24"/>
        </w:rPr>
        <w:t>.</w:t>
      </w:r>
    </w:p>
    <w:p>
      <w:pPr>
        <w:pStyle w:val="zparanoindt-e"/>
        <w:tabs>
          <w:tab w:val="clear" w:pos="239"/>
          <w:tab w:val="clear" w:pos="279"/>
        </w:tabs>
        <w:spacing w:lineRule="auto" w:line="240" w:before="240" w:after="139"/>
        <w:rPr>
          <w:rFonts w:ascii="Times New Roman" w:hAnsi="Times New Roman"/>
        </w:rPr>
      </w:pPr>
      <w:r>
        <w:rPr>
          <w:rFonts w:ascii="Times New Roman" w:hAnsi="Times New Roman"/>
          <w:sz w:val="24"/>
          <w:szCs w:val="24"/>
        </w:rPr>
        <w:t xml:space="preserve">THE APPELLANT ASKS that the judgment be set aside and a judgment be granted as follows </w:t>
      </w:r>
      <w:r>
        <w:rPr>
          <w:rFonts w:ascii="Times New Roman" w:hAnsi="Times New Roman"/>
          <w:i/>
          <w:iCs/>
          <w:sz w:val="24"/>
          <w:szCs w:val="24"/>
        </w:rPr>
        <w:t>(or</w:t>
      </w:r>
      <w:r>
        <w:rPr>
          <w:rFonts w:ascii="Times New Roman" w:hAnsi="Times New Roman"/>
          <w:sz w:val="24"/>
          <w:szCs w:val="24"/>
        </w:rPr>
        <w:t xml:space="preserve"> that the judgment be varied as follows, </w:t>
      </w:r>
      <w:r>
        <w:rPr>
          <w:rFonts w:ascii="Times New Roman" w:hAnsi="Times New Roman"/>
          <w:i/>
          <w:iCs/>
          <w:sz w:val="24"/>
          <w:szCs w:val="24"/>
        </w:rPr>
        <w:t>or as may be)</w:t>
      </w:r>
      <w:r>
        <w:rPr>
          <w:rFonts w:ascii="Times New Roman" w:hAnsi="Times New Roman"/>
          <w:sz w:val="24"/>
          <w:szCs w:val="24"/>
        </w:rPr>
        <w:t xml:space="preserve">:  </w:t>
      </w:r>
      <w:r>
        <w:rPr>
          <w:rFonts w:ascii="Times New Roman" w:hAnsi="Times New Roman"/>
          <w:i/>
          <w:iCs/>
          <w:sz w:val="24"/>
          <w:szCs w:val="24"/>
        </w:rPr>
        <w:t>(Set out briefly the relief sought.)</w:t>
      </w:r>
    </w:p>
    <w:p>
      <w:pPr>
        <w:pStyle w:val="zparanoindt-e"/>
        <w:tabs>
          <w:tab w:val="clear" w:pos="239"/>
          <w:tab w:val="clear" w:pos="279"/>
        </w:tabs>
        <w:spacing w:lineRule="auto" w:line="240" w:before="240" w:after="139"/>
        <w:rPr>
          <w:rFonts w:ascii="Times New Roman" w:hAnsi="Times New Roman"/>
        </w:rPr>
      </w:pPr>
      <w:r>
        <w:rPr>
          <w:rFonts w:ascii="Times New Roman" w:hAnsi="Times New Roman"/>
          <w:sz w:val="24"/>
          <w:szCs w:val="24"/>
        </w:rPr>
        <w:t xml:space="preserve">THE GROUNDS OF APPEAL are as follows:  </w:t>
      </w:r>
    </w:p>
    <w:p>
      <w:pPr>
        <w:pStyle w:val="zparanoindt-e"/>
        <w:numPr>
          <w:ilvl w:val="0"/>
          <w:numId w:val="1"/>
        </w:numPr>
        <w:tabs>
          <w:tab w:val="clear" w:pos="239"/>
          <w:tab w:val="clear" w:pos="279"/>
        </w:tabs>
        <w:spacing w:lineRule="auto" w:line="240" w:before="240" w:after="139"/>
        <w:rPr>
          <w:sz w:val="24"/>
          <w:szCs w:val="24"/>
        </w:rPr>
      </w:pPr>
      <w:r>
        <w:rPr>
          <w:rFonts w:ascii="Times New Roman" w:hAnsi="Times New Roman"/>
          <w:i w:val="false"/>
          <w:iCs w:val="false"/>
        </w:rPr>
      </w:r>
    </w:p>
    <w:p>
      <w:pPr>
        <w:pStyle w:val="zparanoindt-e"/>
        <w:tabs>
          <w:tab w:val="clear" w:pos="239"/>
          <w:tab w:val="clear" w:pos="279"/>
        </w:tabs>
        <w:spacing w:lineRule="auto" w:line="240" w:before="240" w:after="139"/>
        <w:rPr>
          <w:rFonts w:ascii="Times New Roman" w:hAnsi="Times New Roman"/>
        </w:rPr>
      </w:pPr>
      <w:r>
        <w:rPr>
          <w:rFonts w:ascii="Times New Roman" w:hAnsi="Times New Roman"/>
          <w:sz w:val="24"/>
          <w:szCs w:val="24"/>
        </w:rPr>
        <w:t xml:space="preserve">THE BASIS OF THE APPELLATE COURT’S JURISDICTION IS:  </w:t>
      </w:r>
      <w:r>
        <w:rPr>
          <w:rFonts w:ascii="Times New Roman" w:hAnsi="Times New Roman"/>
          <w:i/>
          <w:iCs/>
          <w:sz w:val="24"/>
          <w:szCs w:val="24"/>
          <w:shd w:fill="FFFF00" w:val="clear"/>
        </w:rPr>
        <w:t>(State the basis for the appellate court’s jurisdiction, including (i) any provision of a statute or regulation establishing jurisdiction, (ii) whether the order appealed from is final or interlocutory, (iii) whether leave to appeal is required an if so whether it has been granted, and (iv) any other facts relevant to establishing jurisdiction.)</w:t>
      </w:r>
    </w:p>
    <w:p>
      <w:pPr>
        <w:pStyle w:val="zparanoindt-e"/>
        <w:numPr>
          <w:ilvl w:val="0"/>
          <w:numId w:val="2"/>
        </w:numPr>
        <w:tabs>
          <w:tab w:val="clear" w:pos="239"/>
          <w:tab w:val="clear" w:pos="279"/>
        </w:tabs>
        <w:spacing w:lineRule="auto" w:line="240" w:before="240" w:after="139"/>
        <w:rPr>
          <w:sz w:val="24"/>
          <w:szCs w:val="24"/>
          <w:highlight w:val="none"/>
          <w:shd w:fill="FFFF00" w:val="clear"/>
        </w:rPr>
      </w:pPr>
      <w:r>
        <w:rPr>
          <w:rFonts w:ascii="Times New Roman" w:hAnsi="Times New Roman"/>
          <w:i w:val="false"/>
          <w:iCs w:val="false"/>
        </w:rPr>
      </w:r>
    </w:p>
    <w:p>
      <w:pPr>
        <w:pStyle w:val="zheadingx-e"/>
        <w:spacing w:lineRule="auto" w:line="276" w:before="0" w:after="0"/>
        <w:jc w:val="left"/>
        <w:rPr>
          <w:b w:val="false"/>
          <w:bCs w:val="false"/>
        </w:rPr>
      </w:pPr>
      <w:r>
        <w:rPr>
          <w:b w:val="false"/>
          <w:bCs w:val="false"/>
        </w:rPr>
      </w:r>
    </w:p>
    <w:p>
      <w:pPr>
        <w:pStyle w:val="zheadingx-e"/>
        <w:spacing w:lineRule="auto" w:line="276" w:before="0" w:after="0"/>
        <w:jc w:val="left"/>
        <w:rPr>
          <w:b w:val="false"/>
          <w:bCs w:val="false"/>
        </w:rPr>
      </w:pPr>
      <w:r>
        <w:rPr>
          <w:b w:val="false"/>
          <w:bCs w:val="false"/>
        </w:rPr>
      </w:r>
    </w:p>
    <w:p>
      <w:pPr>
        <w:pStyle w:val="zheadingx-e"/>
        <w:spacing w:lineRule="auto" w:line="276" w:before="0" w:after="0"/>
        <w:jc w:val="left"/>
        <w:rPr>
          <w:rFonts w:ascii="Times New Roman" w:hAnsi="Times New Roman"/>
          <w:b/>
          <w:bCs/>
          <w:caps w:val="false"/>
          <w:smallCaps w:val="false"/>
          <w:sz w:val="24"/>
          <w:szCs w:val="24"/>
        </w:rPr>
      </w:pPr>
      <w:r>
        <w:rPr>
          <w:rFonts w:ascii="Times New Roman" w:hAnsi="Times New Roman"/>
          <w:b/>
          <w:bCs/>
          <w:caps w:val="false"/>
          <w:smallCaps w:val="false"/>
          <w:sz w:val="24"/>
          <w:szCs w:val="24"/>
        </w:rPr>
        <w:tab/>
        <w:tab/>
        <w:tab/>
        <w:tab/>
        <w:tab/>
        <w:tab/>
        <w:tab/>
        <w:tab/>
        <w:t>Adam P. Strombergsson-DeNora</w:t>
      </w:r>
    </w:p>
    <w:p>
      <w:pPr>
        <w:pStyle w:val="zheadingx-e"/>
        <w:spacing w:lineRule="auto" w:line="276" w:before="0" w:after="0"/>
        <w:jc w:val="left"/>
        <w:rPr>
          <w:rFonts w:ascii="Times New Roman" w:hAnsi="Times New Roman"/>
          <w:b/>
          <w:bCs/>
          <w:caps w:val="false"/>
          <w:smallCaps w:val="false"/>
          <w:sz w:val="24"/>
          <w:szCs w:val="24"/>
        </w:rPr>
      </w:pPr>
      <w:r>
        <w:rPr>
          <w:rFonts w:ascii="Times New Roman" w:hAnsi="Times New Roman"/>
          <w:b w:val="false"/>
          <w:bCs w:val="false"/>
          <w:caps w:val="false"/>
          <w:smallCaps w:val="false"/>
          <w:sz w:val="24"/>
          <w:szCs w:val="24"/>
        </w:rPr>
        <w:tab/>
        <w:tab/>
        <w:tab/>
        <w:tab/>
        <w:tab/>
        <w:tab/>
        <w:tab/>
        <w:tab/>
        <w:t>LSO 83864D</w:t>
      </w:r>
    </w:p>
    <w:p>
      <w:pPr>
        <w:pStyle w:val="zheadingx-e"/>
        <w:spacing w:lineRule="auto" w:line="276" w:before="0" w:after="0"/>
        <w:jc w:val="left"/>
        <w:rPr>
          <w:rFonts w:ascii="Times New Roman" w:hAnsi="Times New Roman"/>
          <w:b/>
          <w:bCs/>
          <w:caps w:val="false"/>
          <w:smallCaps w:val="false"/>
          <w:sz w:val="24"/>
          <w:szCs w:val="24"/>
        </w:rPr>
      </w:pPr>
      <w:r>
        <w:rPr>
          <w:rFonts w:ascii="Times New Roman" w:hAnsi="Times New Roman"/>
          <w:b w:val="false"/>
          <w:bCs w:val="false"/>
          <w:caps w:val="false"/>
          <w:smallCaps w:val="false"/>
          <w:sz w:val="24"/>
          <w:szCs w:val="24"/>
        </w:rPr>
        <w:tab/>
        <w:tab/>
        <w:tab/>
        <w:tab/>
        <w:tab/>
        <w:tab/>
        <w:tab/>
        <w:tab/>
        <w:t>Solicitor for the appellant</w:t>
      </w:r>
    </w:p>
    <w:p>
      <w:pPr>
        <w:pStyle w:val="zheadingx-e"/>
        <w:spacing w:lineRule="auto" w:line="276" w:before="0" w:after="0"/>
        <w:jc w:val="left"/>
        <w:rPr>
          <w:rFonts w:ascii="Times New Roman" w:hAnsi="Times New Roman"/>
          <w:b/>
          <w:bCs/>
          <w:caps w:val="false"/>
          <w:smallCaps w:val="false"/>
          <w:sz w:val="24"/>
          <w:szCs w:val="24"/>
        </w:rPr>
      </w:pPr>
      <w:r>
        <w:rPr>
          <w:rFonts w:ascii="Times New Roman" w:hAnsi="Times New Roman"/>
          <w:b w:val="false"/>
          <w:bCs w:val="false"/>
          <w:caps w:val="false"/>
          <w:smallCaps w:val="false"/>
          <w:sz w:val="24"/>
          <w:szCs w:val="24"/>
        </w:rPr>
        <w:tab/>
        <w:tab/>
        <w:tab/>
        <w:tab/>
        <w:tab/>
        <w:tab/>
        <w:tab/>
        <w:tab/>
        <w:t>e. adam@apstrom.ca</w:t>
      </w:r>
    </w:p>
    <w:p>
      <w:pPr>
        <w:pStyle w:val="zheadingx-e"/>
        <w:spacing w:lineRule="auto" w:line="276" w:before="0" w:after="0"/>
        <w:jc w:val="left"/>
        <w:rPr>
          <w:rFonts w:ascii="Times New Roman" w:hAnsi="Times New Roman"/>
          <w:b/>
          <w:bCs/>
          <w:caps w:val="false"/>
          <w:smallCaps w:val="false"/>
          <w:sz w:val="24"/>
          <w:szCs w:val="24"/>
        </w:rPr>
      </w:pPr>
      <w:r>
        <w:rPr/>
      </w:r>
    </w:p>
    <w:p>
      <w:pPr>
        <w:pStyle w:val="zheadingx-e"/>
        <w:spacing w:lineRule="auto" w:line="276" w:before="0" w:after="0"/>
        <w:jc w:val="left"/>
        <w:rPr>
          <w:rFonts w:ascii="Times New Roman" w:hAnsi="Times New Roman"/>
          <w:b/>
          <w:bCs/>
          <w:caps w:val="false"/>
          <w:smallCaps w:val="false"/>
          <w:sz w:val="24"/>
          <w:szCs w:val="24"/>
        </w:rPr>
      </w:pPr>
      <w:r>
        <w:rPr>
          <w:rFonts w:ascii="Times New Roman" w:hAnsi="Times New Roman"/>
          <w:b/>
          <w:bCs/>
          <w:caps w:val="false"/>
          <w:smallCaps w:val="false"/>
          <w:sz w:val="24"/>
          <w:szCs w:val="24"/>
        </w:rPr>
        <w:tab/>
        <w:tab/>
        <w:tab/>
        <w:tab/>
        <w:tab/>
        <w:tab/>
        <w:tab/>
        <w:tab/>
      </w:r>
      <w:r>
        <w:rPr>
          <w:rFonts w:ascii="Times New Roman" w:hAnsi="Times New Roman"/>
          <w:b/>
          <w:bCs/>
          <w:caps w:val="false"/>
          <w:smallCaps w:val="false"/>
          <w:sz w:val="24"/>
          <w:szCs w:val="24"/>
        </w:rPr>
        <w:t>Karifa Magassouba</w:t>
      </w:r>
    </w:p>
    <w:p>
      <w:pPr>
        <w:pStyle w:val="zheadingx-e"/>
        <w:spacing w:lineRule="auto" w:line="276" w:before="0" w:after="0"/>
        <w:jc w:val="left"/>
        <w:rPr>
          <w:rFonts w:ascii="Times New Roman" w:hAnsi="Times New Roman"/>
          <w:b/>
          <w:bCs/>
          <w:caps w:val="false"/>
          <w:smallCaps w:val="false"/>
          <w:sz w:val="24"/>
          <w:szCs w:val="24"/>
        </w:rPr>
      </w:pPr>
      <w:r>
        <w:rPr>
          <w:rFonts w:ascii="Times New Roman" w:hAnsi="Times New Roman"/>
          <w:b/>
          <w:bCs/>
          <w:caps w:val="false"/>
          <w:smallCaps w:val="false"/>
          <w:sz w:val="24"/>
          <w:szCs w:val="24"/>
        </w:rPr>
        <w:tab/>
        <w:tab/>
        <w:tab/>
        <w:tab/>
        <w:tab/>
        <w:tab/>
        <w:tab/>
        <w:tab/>
      </w:r>
      <w:r>
        <w:rPr>
          <w:rFonts w:ascii="Times New Roman" w:hAnsi="Times New Roman"/>
          <w:b w:val="false"/>
          <w:bCs w:val="false"/>
          <w:caps w:val="false"/>
          <w:smallCaps w:val="false"/>
          <w:sz w:val="24"/>
          <w:szCs w:val="24"/>
        </w:rPr>
        <w:t>Barrister for the appellant</w:t>
      </w:r>
    </w:p>
    <w:p>
      <w:pPr>
        <w:pStyle w:val="zheadingx-e"/>
        <w:spacing w:lineRule="auto" w:line="276" w:before="0" w:after="0"/>
        <w:jc w:val="left"/>
        <w:rPr>
          <w:rFonts w:ascii="Times New Roman" w:hAnsi="Times New Roman"/>
          <w:b/>
          <w:bCs/>
          <w:caps w:val="false"/>
          <w:smallCaps w:val="false"/>
          <w:sz w:val="24"/>
          <w:szCs w:val="24"/>
        </w:rPr>
      </w:pPr>
      <w:r>
        <w:rPr>
          <w:rFonts w:ascii="Times New Roman" w:hAnsi="Times New Roman"/>
          <w:b/>
          <w:bCs/>
          <w:caps w:val="false"/>
          <w:smallCaps w:val="false"/>
          <w:sz w:val="24"/>
          <w:szCs w:val="24"/>
        </w:rPr>
        <w:tab/>
        <w:tab/>
        <w:tab/>
        <w:tab/>
        <w:tab/>
        <w:tab/>
        <w:tab/>
        <w:tab/>
      </w:r>
      <w:r>
        <w:rPr>
          <w:rFonts w:ascii="Times New Roman" w:hAnsi="Times New Roman"/>
          <w:b w:val="false"/>
          <w:bCs w:val="false"/>
          <w:caps w:val="false"/>
          <w:smallCaps w:val="false"/>
          <w:sz w:val="24"/>
          <w:szCs w:val="24"/>
        </w:rPr>
        <w:t>LSO 90130M</w:t>
      </w:r>
    </w:p>
    <w:p>
      <w:pPr>
        <w:pStyle w:val="zheadingx-e"/>
        <w:spacing w:lineRule="auto" w:line="276" w:before="0" w:after="0"/>
        <w:jc w:val="left"/>
        <w:rPr>
          <w:rFonts w:ascii="Times New Roman" w:hAnsi="Times New Roman"/>
          <w:b/>
          <w:bCs/>
          <w:caps w:val="false"/>
          <w:smallCaps w:val="false"/>
          <w:sz w:val="24"/>
          <w:szCs w:val="24"/>
        </w:rPr>
      </w:pPr>
      <w:r>
        <w:rPr>
          <w:rFonts w:ascii="Times New Roman" w:hAnsi="Times New Roman"/>
          <w:b/>
          <w:bCs/>
          <w:caps w:val="false"/>
          <w:smallCaps w:val="false"/>
          <w:sz w:val="24"/>
          <w:szCs w:val="24"/>
        </w:rPr>
        <w:tab/>
        <w:tab/>
        <w:tab/>
        <w:tab/>
        <w:tab/>
        <w:tab/>
        <w:tab/>
        <w:tab/>
      </w:r>
      <w:r>
        <w:rPr>
          <w:rFonts w:ascii="Times New Roman" w:hAnsi="Times New Roman"/>
          <w:b w:val="false"/>
          <w:bCs w:val="false"/>
          <w:caps w:val="false"/>
          <w:smallCaps w:val="false"/>
          <w:sz w:val="24"/>
          <w:szCs w:val="24"/>
        </w:rPr>
        <w:t>e. karifa@apstrom.ca</w:t>
      </w:r>
    </w:p>
    <w:p>
      <w:pPr>
        <w:pStyle w:val="zheadingx-e"/>
        <w:spacing w:lineRule="auto" w:line="276" w:before="0" w:after="0"/>
        <w:jc w:val="left"/>
        <w:rPr>
          <w:rFonts w:ascii="Times New Roman" w:hAnsi="Times New Roman"/>
          <w:b/>
          <w:bCs/>
          <w:caps w:val="false"/>
          <w:smallCaps w:val="false"/>
          <w:sz w:val="24"/>
          <w:szCs w:val="24"/>
        </w:rPr>
      </w:pPr>
      <w:r>
        <w:rPr/>
      </w:r>
    </w:p>
    <w:p>
      <w:pPr>
        <w:pStyle w:val="zheadingx-e"/>
        <w:spacing w:lineRule="auto" w:line="276" w:before="0" w:after="0"/>
        <w:jc w:val="left"/>
        <w:rPr>
          <w:rFonts w:ascii="Times New Roman" w:hAnsi="Times New Roman"/>
          <w:b/>
          <w:bCs/>
          <w:caps w:val="false"/>
          <w:smallCaps w:val="false"/>
          <w:sz w:val="24"/>
          <w:szCs w:val="24"/>
        </w:rPr>
      </w:pPr>
      <w:r>
        <w:rPr>
          <w:rFonts w:ascii="Times New Roman" w:hAnsi="Times New Roman"/>
          <w:b w:val="false"/>
          <w:bCs w:val="false"/>
          <w:caps w:val="false"/>
          <w:smallCaps w:val="false"/>
          <w:sz w:val="24"/>
          <w:szCs w:val="24"/>
        </w:rPr>
        <w:tab/>
        <w:tab/>
        <w:tab/>
        <w:tab/>
        <w:tab/>
        <w:tab/>
        <w:tab/>
        <w:tab/>
        <w:t>P.O.Box 74035 Ottawa RPO Beechwood</w:t>
      </w:r>
    </w:p>
    <w:p>
      <w:pPr>
        <w:pStyle w:val="zheadingx-e"/>
        <w:spacing w:lineRule="auto" w:line="276" w:before="0" w:after="0"/>
        <w:jc w:val="left"/>
        <w:rPr>
          <w:rFonts w:ascii="Times New Roman" w:hAnsi="Times New Roman"/>
          <w:b/>
          <w:bCs/>
          <w:caps w:val="false"/>
          <w:smallCaps w:val="false"/>
          <w:sz w:val="24"/>
          <w:szCs w:val="24"/>
        </w:rPr>
      </w:pPr>
      <w:r>
        <w:rPr>
          <w:rFonts w:ascii="Times New Roman" w:hAnsi="Times New Roman"/>
          <w:b w:val="false"/>
          <w:bCs w:val="false"/>
          <w:caps w:val="false"/>
          <w:smallCaps w:val="false"/>
          <w:sz w:val="24"/>
          <w:szCs w:val="24"/>
        </w:rPr>
        <w:tab/>
        <w:tab/>
        <w:tab/>
        <w:tab/>
        <w:tab/>
        <w:tab/>
        <w:tab/>
        <w:tab/>
        <w:t>Ottawa. K1M 0M1</w:t>
      </w:r>
    </w:p>
    <w:p>
      <w:pPr>
        <w:pStyle w:val="zheadingx-e"/>
        <w:spacing w:lineRule="auto" w:line="276" w:before="0" w:after="0"/>
        <w:jc w:val="left"/>
        <w:rPr>
          <w:rFonts w:ascii="Times New Roman" w:hAnsi="Times New Roman"/>
          <w:b/>
          <w:bCs/>
          <w:caps w:val="false"/>
          <w:smallCaps w:val="false"/>
          <w:sz w:val="24"/>
          <w:szCs w:val="24"/>
        </w:rPr>
      </w:pPr>
      <w:r>
        <w:rPr>
          <w:rFonts w:ascii="Times New Roman" w:hAnsi="Times New Roman"/>
          <w:b w:val="false"/>
          <w:bCs w:val="false"/>
          <w:caps w:val="false"/>
          <w:smallCaps w:val="false"/>
          <w:sz w:val="24"/>
          <w:szCs w:val="24"/>
        </w:rPr>
        <w:tab/>
        <w:tab/>
        <w:tab/>
        <w:tab/>
        <w:tab/>
        <w:tab/>
        <w:tab/>
        <w:tab/>
        <w:t>t. 613 699 2127</w:t>
      </w:r>
    </w:p>
    <w:p>
      <w:pPr>
        <w:pStyle w:val="zheadingx-e"/>
        <w:spacing w:lineRule="auto" w:line="276" w:before="0" w:after="0"/>
        <w:jc w:val="left"/>
        <w:rPr>
          <w:rFonts w:ascii="Times New Roman" w:hAnsi="Times New Roman"/>
          <w:b/>
          <w:bCs/>
          <w:caps w:val="false"/>
          <w:smallCaps w:val="false"/>
          <w:sz w:val="24"/>
          <w:szCs w:val="24"/>
        </w:rPr>
      </w:pPr>
      <w:r>
        <w:rPr>
          <w:rFonts w:ascii="Times New Roman" w:hAnsi="Times New Roman"/>
          <w:b w:val="false"/>
          <w:bCs w:val="false"/>
          <w:caps w:val="false"/>
          <w:smallCaps w:val="false"/>
          <w:sz w:val="24"/>
          <w:szCs w:val="24"/>
        </w:rPr>
        <w:t>TO</w:t>
      </w:r>
    </w:p>
    <w:p>
      <w:pPr>
        <w:pStyle w:val="zheadingx-e"/>
        <w:spacing w:lineRule="auto" w:line="276" w:before="0" w:after="0"/>
        <w:jc w:val="left"/>
        <w:rPr>
          <w:rFonts w:ascii="Times New Roman" w:hAnsi="Times New Roman"/>
          <w:b/>
          <w:bCs/>
          <w:caps w:val="false"/>
          <w:smallCaps w:val="false"/>
          <w:sz w:val="24"/>
          <w:szCs w:val="24"/>
        </w:rPr>
      </w:pPr>
      <w:r>
        <w:rPr/>
      </w:r>
    </w:p>
    <w:p>
      <w:pPr>
        <w:sectPr>
          <w:type w:val="nextPage"/>
          <w:pgSz w:w="12240" w:h="15840"/>
          <w:pgMar w:left="1195" w:right="965" w:gutter="0" w:header="0" w:top="900" w:footer="0" w:bottom="1109"/>
          <w:pgNumType w:fmt="decimal"/>
          <w:formProt w:val="false"/>
          <w:textDirection w:val="lrTb"/>
          <w:docGrid w:type="default" w:linePitch="360" w:charSpace="0"/>
        </w:sectPr>
        <w:pStyle w:val="zheadingx-e"/>
        <w:spacing w:lineRule="auto" w:line="276" w:before="0" w:after="0"/>
        <w:jc w:val="left"/>
        <w:rPr>
          <w:rFonts w:ascii="Times New Roman" w:hAnsi="Times New Roman"/>
          <w:b/>
          <w:bCs/>
          <w:caps w:val="false"/>
          <w:smallCaps w:val="false"/>
          <w:sz w:val="24"/>
          <w:szCs w:val="24"/>
        </w:rPr>
      </w:pPr>
      <w:r>
        <w:rPr/>
      </w:r>
    </w:p>
    <w:p>
      <w:pPr>
        <w:pStyle w:val="zheadingx-e"/>
        <w:spacing w:lineRule="auto" w:line="276" w:before="0" w:after="0"/>
        <w:jc w:val="left"/>
        <w:rPr/>
      </w:pPr>
      <w:r>
        <w:rPr/>
      </w:r>
    </w:p>
    <w:tbl>
      <w:tblPr>
        <w:tblW w:w="13617" w:type="dxa"/>
        <w:jc w:val="left"/>
        <w:tblInd w:w="120" w:type="dxa"/>
        <w:tblLayout w:type="fixed"/>
        <w:tblCellMar>
          <w:top w:w="0" w:type="dxa"/>
          <w:left w:w="60" w:type="dxa"/>
          <w:bottom w:w="0" w:type="dxa"/>
          <w:right w:w="60" w:type="dxa"/>
        </w:tblCellMar>
        <w:tblLook w:val="0000" w:noHBand="0" w:noVBand="0" w:firstColumn="0" w:lastRow="0" w:lastColumn="0" w:firstRow="0"/>
      </w:tblPr>
      <w:tblGrid>
        <w:gridCol w:w="6812"/>
        <w:gridCol w:w="6804"/>
      </w:tblGrid>
      <w:tr>
        <w:trPr/>
        <w:tc>
          <w:tcPr>
            <w:tcW w:w="6812" w:type="dxa"/>
            <w:tcBorders>
              <w:bottom w:val="single" w:sz="2" w:space="0" w:color="000000"/>
            </w:tcBorders>
            <w:vAlign w:val="center"/>
          </w:tcPr>
          <w:p>
            <w:pPr>
              <w:pStyle w:val="zc-i-ul-e"/>
              <w:widowControl w:val="false"/>
              <w:spacing w:lineRule="auto" w:line="276" w:before="0" w:after="0"/>
              <w:jc w:val="center"/>
              <w:rPr/>
            </w:pPr>
            <w:r>
              <w:rPr>
                <w:rFonts w:ascii="Times New Roman" w:hAnsi="Times New Roman"/>
                <w:i w:val="false"/>
                <w:iCs/>
                <w:sz w:val="24"/>
                <w:szCs w:val="24"/>
              </w:rPr>
              <w:t>[Style of cause]</w:t>
            </w:r>
          </w:p>
        </w:tc>
        <w:tc>
          <w:tcPr>
            <w:tcW w:w="6804" w:type="dxa"/>
            <w:tcBorders>
              <w:bottom w:val="single" w:sz="2" w:space="0" w:color="000000"/>
            </w:tcBorders>
            <w:vAlign w:val="center"/>
          </w:tcPr>
          <w:p>
            <w:pPr>
              <w:pStyle w:val="table-e"/>
              <w:widowControl w:val="false"/>
              <w:spacing w:lineRule="auto" w:line="276" w:before="0" w:after="0"/>
              <w:jc w:val="center"/>
              <w:rPr/>
            </w:pPr>
            <w:r>
              <w:rPr>
                <w:iCs/>
                <w:sz w:val="24"/>
                <w:szCs w:val="24"/>
              </w:rPr>
              <w:t>[Court file no.]</w:t>
            </w:r>
          </w:p>
        </w:tc>
      </w:tr>
      <w:tr>
        <w:trPr/>
        <w:tc>
          <w:tcPr>
            <w:tcW w:w="6812" w:type="dxa"/>
            <w:tcBorders>
              <w:top w:val="single" w:sz="2" w:space="0" w:color="000000"/>
              <w:right w:val="single" w:sz="2" w:space="0" w:color="000000"/>
            </w:tcBorders>
          </w:tcPr>
          <w:p>
            <w:pPr>
              <w:pStyle w:val="table-e"/>
              <w:widowControl w:val="false"/>
              <w:spacing w:before="11" w:after="0"/>
              <w:rPr>
                <w:sz w:val="24"/>
                <w:szCs w:val="24"/>
              </w:rPr>
            </w:pPr>
            <w:r>
              <w:rPr>
                <w:sz w:val="24"/>
                <w:szCs w:val="24"/>
              </w:rPr>
            </w:r>
          </w:p>
        </w:tc>
        <w:tc>
          <w:tcPr>
            <w:tcW w:w="6804" w:type="dxa"/>
            <w:tcBorders>
              <w:top w:val="single" w:sz="2" w:space="0" w:color="000000"/>
              <w:left w:val="single" w:sz="2" w:space="0" w:color="000000"/>
            </w:tcBorders>
          </w:tcPr>
          <w:p>
            <w:pPr>
              <w:pStyle w:val="table-e"/>
              <w:widowControl w:val="false"/>
              <w:spacing w:before="80" w:after="319"/>
              <w:jc w:val="center"/>
              <w:rPr>
                <w:iCs/>
                <w:sz w:val="24"/>
                <w:szCs w:val="24"/>
              </w:rPr>
            </w:pPr>
            <w:r>
              <w:rPr>
                <w:iCs/>
                <w:sz w:val="24"/>
                <w:szCs w:val="24"/>
              </w:rPr>
            </w:r>
          </w:p>
          <w:p>
            <w:pPr>
              <w:pStyle w:val="table-e"/>
              <w:widowControl w:val="false"/>
              <w:spacing w:before="80" w:after="319"/>
              <w:jc w:val="center"/>
              <w:rPr>
                <w:iCs/>
                <w:sz w:val="24"/>
                <w:szCs w:val="24"/>
              </w:rPr>
            </w:pPr>
            <w:r>
              <w:rPr>
                <w:iCs/>
                <w:sz w:val="24"/>
                <w:szCs w:val="24"/>
              </w:rPr>
              <w:t>Ontario Court of Appeal</w:t>
              <w:br/>
            </w:r>
          </w:p>
          <w:p>
            <w:pPr>
              <w:pStyle w:val="table-e"/>
              <w:widowControl w:val="false"/>
              <w:spacing w:before="11" w:after="319"/>
              <w:jc w:val="center"/>
              <w:rPr>
                <w:i/>
                <w:i/>
                <w:sz w:val="24"/>
                <w:szCs w:val="24"/>
              </w:rPr>
            </w:pPr>
            <w:r>
              <w:rPr>
                <w:sz w:val="24"/>
                <w:szCs w:val="24"/>
              </w:rPr>
              <w:t xml:space="preserve">PROCEEDING COMMENCED AT </w:t>
            </w:r>
            <w:r>
              <w:rPr>
                <w:sz w:val="24"/>
                <w:szCs w:val="24"/>
              </w:rPr>
              <w:t>TORONTO</w:t>
            </w:r>
            <w:r>
              <w:rPr>
                <w:i/>
                <w:sz w:val="24"/>
                <w:szCs w:val="24"/>
              </w:rPr>
              <w:br/>
            </w:r>
          </w:p>
          <w:p>
            <w:pPr>
              <w:pStyle w:val="table-e"/>
              <w:widowControl w:val="false"/>
              <w:spacing w:before="11" w:after="319"/>
              <w:jc w:val="center"/>
              <w:rPr>
                <w:iCs/>
                <w:sz w:val="24"/>
                <w:szCs w:val="24"/>
              </w:rPr>
            </w:pPr>
            <w:r>
              <w:rPr>
                <w:b/>
                <w:bCs/>
                <w:iCs/>
                <w:sz w:val="24"/>
                <w:szCs w:val="24"/>
                <w:lang w:val="en-GB" w:eastAsia="en-US"/>
              </w:rPr>
              <w:t>[Title of document]</w:t>
            </w:r>
            <w:r>
              <w:rPr>
                <w:iCs/>
                <w:sz w:val="24"/>
                <w:szCs w:val="24"/>
              </w:rPr>
              <w:br/>
            </w:r>
          </w:p>
          <w:p>
            <w:pPr>
              <w:pStyle w:val="table-e"/>
              <w:widowControl w:val="false"/>
              <w:spacing w:before="11" w:after="319"/>
              <w:jc w:val="center"/>
              <w:rPr>
                <w:i/>
                <w:i/>
                <w:sz w:val="24"/>
                <w:szCs w:val="24"/>
              </w:rPr>
            </w:pPr>
            <w:r>
              <w:rPr>
                <w:i/>
                <w:sz w:val="24"/>
                <w:szCs w:val="24"/>
              </w:rPr>
              <w:br/>
            </w:r>
          </w:p>
          <w:p>
            <w:pPr>
              <w:pStyle w:val="table-e"/>
              <w:widowControl w:val="false"/>
              <w:spacing w:lineRule="auto" w:line="240"/>
              <w:jc w:val="center"/>
              <w:rPr>
                <w:iCs/>
                <w:sz w:val="24"/>
                <w:szCs w:val="24"/>
              </w:rPr>
            </w:pPr>
            <w:r>
              <w:rPr>
                <w:iCs/>
                <w:sz w:val="24"/>
                <w:szCs w:val="24"/>
              </w:rPr>
              <w:t>Adam Strombergsson-DeNora</w:t>
            </w:r>
          </w:p>
          <w:p>
            <w:pPr>
              <w:pStyle w:val="table-e"/>
              <w:widowControl w:val="false"/>
              <w:spacing w:lineRule="auto" w:line="240"/>
              <w:jc w:val="center"/>
              <w:rPr>
                <w:iCs/>
                <w:sz w:val="24"/>
                <w:szCs w:val="24"/>
              </w:rPr>
            </w:pPr>
            <w:r>
              <w:rPr>
                <w:iCs/>
                <w:sz w:val="24"/>
                <w:szCs w:val="24"/>
              </w:rPr>
              <w:t>LSO 83864D</w:t>
            </w:r>
          </w:p>
          <w:p>
            <w:pPr>
              <w:pStyle w:val="table-e"/>
              <w:widowControl w:val="false"/>
              <w:spacing w:lineRule="auto" w:line="240"/>
              <w:jc w:val="center"/>
              <w:rPr>
                <w:iCs/>
                <w:sz w:val="24"/>
                <w:szCs w:val="24"/>
              </w:rPr>
            </w:pPr>
            <w:r>
              <w:rPr>
                <w:iCs/>
                <w:sz w:val="24"/>
                <w:szCs w:val="24"/>
              </w:rPr>
              <w:t>P.O. Box 74035, Ottawa RPO Beechwood, Ottawa, ON K1M 2H9</w:t>
            </w:r>
          </w:p>
          <w:p>
            <w:pPr>
              <w:pStyle w:val="table-e"/>
              <w:widowControl w:val="false"/>
              <w:spacing w:lineRule="auto" w:line="240"/>
              <w:jc w:val="center"/>
              <w:rPr>
                <w:iCs/>
                <w:sz w:val="24"/>
                <w:szCs w:val="24"/>
              </w:rPr>
            </w:pPr>
            <w:r>
              <w:rPr>
                <w:iCs/>
                <w:sz w:val="24"/>
                <w:szCs w:val="24"/>
              </w:rPr>
              <w:t>e. info@apstrom.ca</w:t>
            </w:r>
          </w:p>
          <w:p>
            <w:pPr>
              <w:pStyle w:val="table-e"/>
              <w:widowControl w:val="false"/>
              <w:spacing w:lineRule="auto" w:line="240"/>
              <w:jc w:val="center"/>
              <w:rPr>
                <w:iCs/>
                <w:sz w:val="24"/>
                <w:szCs w:val="24"/>
              </w:rPr>
            </w:pPr>
            <w:r>
              <w:rPr>
                <w:iCs/>
                <w:sz w:val="24"/>
                <w:szCs w:val="24"/>
              </w:rPr>
              <w:t>t. (613) 699-2127</w:t>
            </w:r>
          </w:p>
          <w:p>
            <w:pPr>
              <w:pStyle w:val="table-e"/>
              <w:widowControl w:val="false"/>
              <w:spacing w:before="11" w:after="319"/>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tc>
      </w:tr>
    </w:tbl>
    <w:p>
      <w:pPr>
        <w:pStyle w:val="Normal"/>
        <w:rPr/>
      </w:pPr>
      <w:r>
        <w:rPr/>
      </w:r>
    </w:p>
    <w:sectPr>
      <w:type w:val="nextPage"/>
      <w:pgSz w:orient="landscape" w:w="15840" w:h="122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Times">
    <w:altName w:val="Times New Roman"/>
    <w:charset w:val="01"/>
    <w:family w:val="roman"/>
    <w:pitch w:val="variable"/>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upperLetter"/>
      <w:lvlText w:val="%1."/>
      <w:lvlJc w:val="left"/>
      <w:pPr>
        <w:tabs>
          <w:tab w:val="num" w:pos="720"/>
        </w:tabs>
        <w:ind w:left="720" w:hanging="360"/>
      </w:pPr>
      <w:rPr/>
    </w:lvl>
    <w:lvl w:ilvl="1">
      <w:start w:val="1"/>
      <w:numFmt w:val="upperLetter"/>
      <w:lvlText w:val="%2)"/>
      <w:lvlJc w:val="left"/>
      <w:pPr>
        <w:tabs>
          <w:tab w:val="num" w:pos="1080"/>
        </w:tabs>
        <w:ind w:left="1080" w:hanging="360"/>
      </w:pPr>
      <w:rPr/>
    </w:lvl>
    <w:lvl w:ilvl="2">
      <w:start w:val="1"/>
      <w:numFmt w:val="upperLetter"/>
      <w:lvlText w:val="%3)"/>
      <w:lvlJc w:val="left"/>
      <w:pPr>
        <w:tabs>
          <w:tab w:val="num" w:pos="1440"/>
        </w:tabs>
        <w:ind w:left="1440" w:hanging="360"/>
      </w:pPr>
      <w:rPr/>
    </w:lvl>
    <w:lvl w:ilvl="3">
      <w:start w:val="1"/>
      <w:numFmt w:val="upperLetter"/>
      <w:lvlText w:val="%4)"/>
      <w:lvlJc w:val="left"/>
      <w:pPr>
        <w:tabs>
          <w:tab w:val="num" w:pos="1800"/>
        </w:tabs>
        <w:ind w:left="1800" w:hanging="360"/>
      </w:pPr>
      <w:rPr/>
    </w:lvl>
    <w:lvl w:ilvl="4">
      <w:start w:val="1"/>
      <w:numFmt w:val="upperLetter"/>
      <w:lvlText w:val="%5)"/>
      <w:lvlJc w:val="left"/>
      <w:pPr>
        <w:tabs>
          <w:tab w:val="num" w:pos="2160"/>
        </w:tabs>
        <w:ind w:left="2160" w:hanging="360"/>
      </w:pPr>
      <w:rPr/>
    </w:lvl>
    <w:lvl w:ilvl="5">
      <w:start w:val="1"/>
      <w:numFmt w:val="upperLetter"/>
      <w:lvlText w:val="%6)"/>
      <w:lvlJc w:val="left"/>
      <w:pPr>
        <w:tabs>
          <w:tab w:val="num" w:pos="2520"/>
        </w:tabs>
        <w:ind w:left="2520" w:hanging="360"/>
      </w:pPr>
      <w:rPr/>
    </w:lvl>
    <w:lvl w:ilvl="6">
      <w:start w:val="1"/>
      <w:numFmt w:val="upperLetter"/>
      <w:lvlText w:val="%7)"/>
      <w:lvlJc w:val="left"/>
      <w:pPr>
        <w:tabs>
          <w:tab w:val="num" w:pos="2880"/>
        </w:tabs>
        <w:ind w:left="2880" w:hanging="360"/>
      </w:pPr>
      <w:rPr/>
    </w:lvl>
    <w:lvl w:ilvl="7">
      <w:start w:val="1"/>
      <w:numFmt w:val="upperLetter"/>
      <w:lvlText w:val="%8)"/>
      <w:lvlJc w:val="left"/>
      <w:pPr>
        <w:tabs>
          <w:tab w:val="num" w:pos="3240"/>
        </w:tabs>
        <w:ind w:left="3240" w:hanging="360"/>
      </w:pPr>
      <w:rPr/>
    </w:lvl>
    <w:lvl w:ilvl="8">
      <w:start w:val="1"/>
      <w:numFmt w:val="upperLetter"/>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CA" w:eastAsia="en-C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CA" w:eastAsia="en-US" w:bidi="ar-SA"/>
    </w:rPr>
  </w:style>
  <w:style w:type="character" w:styleId="DefaultParagraphFont" w:default="1">
    <w:name w:val="Default Paragraph Font"/>
    <w:uiPriority w:val="1"/>
    <w:semiHidden/>
    <w:unhideWhenUsed/>
    <w:qFormat/>
    <w:rPr/>
  </w:style>
  <w:style w:type="character" w:styleId="NumberingSymbols" w:customStyle="1">
    <w:name w:val="Numbering Symbols"/>
    <w:qFormat/>
    <w:rPr/>
  </w:style>
  <w:style w:type="character" w:styleId="Hyperlink">
    <w:name w:val="Hyperlink"/>
    <w:rPr>
      <w:color w:val="000080"/>
      <w:u w:val="single"/>
    </w:rPr>
  </w:style>
  <w:style w:type="paragraph" w:styleId="Heading" w:customStyle="1">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rPr>
  </w:style>
  <w:style w:type="paragraph" w:styleId="Index" w:customStyle="1">
    <w:name w:val="Index"/>
    <w:basedOn w:val="Normal"/>
    <w:qFormat/>
    <w:pPr>
      <w:suppressLineNumbers/>
    </w:pPr>
    <w:rPr>
      <w:rFonts w:cs="Lohit Devanagari"/>
    </w:rPr>
  </w:style>
  <w:style w:type="paragraph" w:styleId="act-e" w:customStyle="1">
    <w:name w:val="a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i/>
      <w:color w:val="auto"/>
      <w:kern w:val="0"/>
      <w:sz w:val="20"/>
      <w:szCs w:val="20"/>
      <w:lang w:val="en-GB" w:eastAsia="en-US" w:bidi="ar-SA"/>
    </w:rPr>
  </w:style>
  <w:style w:type="paragraph" w:styleId="footnote-e" w:customStyle="1">
    <w:name w:val="footnote-e"/>
    <w:qFormat/>
    <w:pPr>
      <w:widowControl/>
      <w:tabs>
        <w:tab w:val="clear" w:pos="720"/>
        <w:tab w:val="left" w:pos="0" w:leader="none"/>
      </w:tabs>
      <w:suppressAutoHyphens w:val="true"/>
      <w:bidi w:val="0"/>
      <w:spacing w:lineRule="exact" w:line="209" w:before="111" w:after="0"/>
      <w:jc w:val="right"/>
    </w:pPr>
    <w:rPr>
      <w:rFonts w:ascii="Times New Roman" w:hAnsi="Times New Roman" w:eastAsia="Times New Roman" w:cs="Times New Roman"/>
      <w:color w:val="auto"/>
      <w:kern w:val="0"/>
      <w:sz w:val="20"/>
      <w:szCs w:val="20"/>
      <w:lang w:val="en-GB" w:eastAsia="en-US" w:bidi="ar-SA"/>
    </w:rPr>
  </w:style>
  <w:style w:type="paragraph" w:styleId="form-e" w:customStyle="1">
    <w:name w:val="form-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subject-e" w:customStyle="1">
    <w:name w:val="subje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table-e" w:customStyle="1">
    <w:name w:val="table-e"/>
    <w:qFormat/>
    <w:pPr>
      <w:widowControl/>
      <w:suppressAutoHyphens w:val="true"/>
      <w:bidi w:val="0"/>
      <w:spacing w:lineRule="exact" w:line="189" w:before="11" w:after="0"/>
      <w:jc w:val="left"/>
    </w:pPr>
    <w:rPr>
      <w:rFonts w:ascii="Times New Roman" w:hAnsi="Times New Roman" w:eastAsia="Times New Roman" w:cs="Times New Roman"/>
      <w:color w:val="auto"/>
      <w:kern w:val="0"/>
      <w:sz w:val="18"/>
      <w:szCs w:val="20"/>
      <w:lang w:val="en-GB" w:eastAsia="en-US" w:bidi="ar-SA"/>
    </w:rPr>
  </w:style>
  <w:style w:type="paragraph" w:styleId="zc-i-ul-e" w:customStyle="1">
    <w:name w:val="zc-i-u/l-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center"/>
    </w:pPr>
    <w:rPr>
      <w:rFonts w:ascii="Times" w:hAnsi="Times" w:eastAsia="Times New Roman" w:cs="Times New Roman"/>
      <w:i/>
      <w:color w:val="auto"/>
      <w:kern w:val="0"/>
      <w:sz w:val="17"/>
      <w:szCs w:val="20"/>
      <w:lang w:val="en-GB" w:eastAsia="en-US" w:bidi="ar-SA"/>
    </w:rPr>
  </w:style>
  <w:style w:type="paragraph" w:styleId="zcourt-e" w:customStyle="1">
    <w:name w:val="zcourt-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right"/>
    </w:pPr>
    <w:rPr>
      <w:rFonts w:ascii="Times" w:hAnsi="Times" w:eastAsia="Times New Roman" w:cs="Times New Roman"/>
      <w:i/>
      <w:color w:val="auto"/>
      <w:kern w:val="0"/>
      <w:sz w:val="17"/>
      <w:szCs w:val="20"/>
      <w:lang w:val="en-GB" w:eastAsia="en-US" w:bidi="ar-SA"/>
    </w:rPr>
  </w:style>
  <w:style w:type="paragraph" w:styleId="zheadingx-e" w:customStyle="1">
    <w:name w:val="zheadingx-e"/>
    <w:qFormat/>
    <w:pPr>
      <w:widowControl/>
      <w:tabs>
        <w:tab w:val="clear" w:pos="720"/>
        <w:tab w:val="left" w:pos="0" w:leader="none"/>
      </w:tabs>
      <w:suppressAutoHyphens w:val="true"/>
      <w:bidi w:val="0"/>
      <w:spacing w:lineRule="exact" w:line="191" w:before="0" w:after="139"/>
      <w:jc w:val="center"/>
    </w:pPr>
    <w:rPr>
      <w:rFonts w:ascii="Times" w:hAnsi="Times" w:eastAsia="Times New Roman" w:cs="Times New Roman"/>
      <w:caps/>
      <w:color w:val="auto"/>
      <w:kern w:val="0"/>
      <w:sz w:val="17"/>
      <w:szCs w:val="20"/>
      <w:lang w:val="en-GB" w:eastAsia="en-US" w:bidi="ar-SA"/>
    </w:rPr>
  </w:style>
  <w:style w:type="paragraph" w:styleId="zparanoindt-e" w:customStyle="1">
    <w:name w:val="zparanoindt-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zparawtab-e" w:customStyle="1">
    <w:name w:val="zparawtab-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zbetween-e">
    <w:name w:val="zbetween-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139"/>
      <w:jc w:val="left"/>
    </w:pPr>
    <w:rPr>
      <w:rFonts w:ascii="Times" w:hAnsi="Times" w:eastAsia="Times New Roman" w:cs="Times New Roman"/>
      <w:caps/>
      <w:color w:val="auto"/>
      <w:kern w:val="0"/>
      <w:sz w:val="17"/>
      <w:szCs w:val="20"/>
      <w:lang w:val="en-GB" w:eastAsia="en-US" w:bidi="ar-SA"/>
    </w:rPr>
  </w:style>
  <w:style w:type="paragraph" w:styleId="zfl-r-ul-e">
    <w:name w:val="zfl-r-u/l-e"/>
    <w:qFormat/>
    <w:pPr>
      <w:widowControl/>
      <w:tabs>
        <w:tab w:val="clear" w:pos="720"/>
        <w:tab w:val="left" w:pos="0" w:leader="none"/>
      </w:tabs>
      <w:suppressAutoHyphens w:val="true"/>
      <w:bidi w:val="0"/>
      <w:spacing w:lineRule="exact" w:line="190" w:before="0" w:after="319"/>
      <w:jc w:val="right"/>
    </w:pPr>
    <w:rPr>
      <w:rFonts w:ascii="Times" w:hAnsi="Times" w:eastAsia="Times New Roman" w:cs="Times New Roman"/>
      <w:color w:val="auto"/>
      <w:kern w:val="0"/>
      <w:sz w:val="17"/>
      <w:szCs w:val="20"/>
      <w:lang w:val="en-GB" w:eastAsia="en-US" w:bidi="ar-SA"/>
    </w:rPr>
  </w:style>
  <w:style w:type="paragraph" w:styleId="zand-e">
    <w:name w:val="zand-e"/>
    <w:qFormat/>
    <w:pPr>
      <w:widowControl/>
      <w:tabs>
        <w:tab w:val="clear" w:pos="720"/>
        <w:tab w:val="left" w:pos="0" w:leader="none"/>
      </w:tabs>
      <w:suppressAutoHyphens w:val="true"/>
      <w:bidi w:val="0"/>
      <w:spacing w:lineRule="exact" w:line="190" w:before="0" w:after="319"/>
      <w:jc w:val="center"/>
    </w:pPr>
    <w:rPr>
      <w:rFonts w:ascii="Times" w:hAnsi="Times" w:eastAsia="Times New Roman" w:cs="Times New Roman"/>
      <w:color w:val="auto"/>
      <w:kern w:val="0"/>
      <w:sz w:val="17"/>
      <w:szCs w:val="20"/>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LibreOffice/24.2.4.2$Linux_X86_64 LibreOffice_project/420$Build-2</Application>
  <AppVersion>15.0000</AppVersion>
  <Pages>3</Pages>
  <Words>221</Words>
  <Characters>1128</Characters>
  <CharactersWithSpaces>1409</CharactersWithSpaces>
  <Paragraphs>36</Paragraphs>
  <Company>Government of Ontario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Rules of Civil Procedure Forms</cp:category>
  <dcterms:created xsi:type="dcterms:W3CDTF">2021-11-10T17:51:00Z</dcterms:created>
  <dc:creator>Civil Rules Committee</dc:creator>
  <dc:description/>
  <dc:language>en-CA</dc:language>
  <cp:lastModifiedBy>Adam Strömbergsson-DeNora</cp:lastModifiedBy>
  <dcterms:modified xsi:type="dcterms:W3CDTF">2024-07-08T15:32:00Z</dcterms:modified>
  <cp:revision>45</cp:revision>
  <dc:subject>RCP-E 14C (July 1, 2007)</dc:subject>
  <dc:title>Form 14C Notice of Action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ActionId">
    <vt:lpwstr>2aed9716-6c2e-4bea-81bd-9b4a043fd36e</vt:lpwstr>
  </property>
  <property fmtid="{D5CDD505-2E9C-101B-9397-08002B2CF9AE}" pid="3" name="MSIP_Label_034a106e-6316-442c-ad35-738afd673d2b_ContentBits">
    <vt:lpwstr>0</vt:lpwstr>
  </property>
  <property fmtid="{D5CDD505-2E9C-101B-9397-08002B2CF9AE}" pid="4" name="MSIP_Label_034a106e-6316-442c-ad35-738afd673d2b_Enabled">
    <vt:lpwstr>true</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etDate">
    <vt:lpwstr>2021-11-10T17:51:01Z</vt:lpwstr>
  </property>
  <property fmtid="{D5CDD505-2E9C-101B-9397-08002B2CF9AE}" pid="8" name="MSIP_Label_034a106e-6316-442c-ad35-738afd673d2b_SiteId">
    <vt:lpwstr>cddc1229-ac2a-4b97-b78a-0e5cacb5865c</vt:lpwstr>
  </property>
</Properties>
</file>