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NOTICE OF CHANGE OF LAWYER</w:t>
      </w:r>
    </w:p>
    <w:p>
      <w:pPr>
        <w:pStyle w:val="Zheadingx-e"/>
        <w:spacing w:lineRule="auto" w:line="276" w:before="0" w:after="0"/>
        <w:rPr>
          <w:b w:val="false"/>
          <w:bCs w:val="false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The </w:t>
      </w:r>
      <w:sdt>
        <w:sdtPr>
          <w:alias w:val=""/>
          <w:dropDownList w:lastValue="0">
            <w:listItem w:value="plaintiff" w:displayText="plaintiff"/>
            <w:listItem w:value="defendant" w:displayText="defendant"/>
            <w:listItem w:value="plaintiffs" w:displayText="plaintiffs"/>
            <w:listItem w:value="defendants" w:displayText="defendants"/>
            <w:listItem w:value="applicant" w:displayText="applicant"/>
            <w:listItem w:value="respondent" w:displayText="respondent"/>
            <w:listItem w:value="appellant " w:displayText="appellant "/>
          </w:dropDownList>
        </w:sdtPr>
        <w:sdtContent>
          <w:r>
            <w:rPr>
              <w:rFonts w:ascii="Times New Roman" w:hAnsi="Times New Roman"/>
              <w:b w:val="false"/>
              <w:bCs w:val="false"/>
              <w:caps w:val="false"/>
              <w:smallCaps w:val="false"/>
              <w:sz w:val="24"/>
              <w:szCs w:val="24"/>
            </w:rPr>
          </w:r>
          <w:r>
            <w:t>plaintiff</w:t>
          </w:r>
        </w:sdtContent>
      </w:sdt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, formerly represented by 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  <w:sdt>
        <w:sdtPr>
          <w:temporary/>
          <w:showingPlcHdr/>
          <w:text/>
        </w:sdtPr>
        <w:sdtContent>
          <w:r>
            <w:t>type name of former counsel</w:t>
          </w:r>
        </w:sdtContent>
      </w:sdt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, has appointed Adam P. Strombergsson-DeNora as solicitor of record.</w:t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fldChar w:fldCharType="begin"/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instrText xml:space="preserve"> DATE \@"MMMM\ d', 'yyyy" </w:instrText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fldChar w:fldCharType="separate"/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t>January 9, 2024</w:t>
      </w:r>
      <w:r>
        <w:rPr>
          <w:smallCaps w:val="false"/>
          <w:caps w:val="false"/>
          <w:sz w:val="24"/>
          <w:b/>
          <w:szCs w:val="24"/>
          <w:bCs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 xml:space="preserve">Adam </w:t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 xml:space="preserve">P. </w:t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 xml:space="preserve">Strombergsson-DeNora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A.P.Strom &amp; Associates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Solicitor for the </w:t>
      </w:r>
      <w:sdt>
        <w:sdtPr>
          <w:alias w:val=""/>
          <w:dropDownList w:lastValue="0">
            <w:listItem w:value="plaintiff" w:displayText="plaintiff"/>
            <w:listItem w:value="defendant" w:displayText="defendant"/>
            <w:listItem w:value="plaintiffs" w:displayText="plaintiffs"/>
            <w:listItem w:value="defendants" w:displayText="defendants"/>
            <w:listItem w:value="applicant" w:displayText="applicant"/>
            <w:listItem w:value="respondent" w:displayText="respondent"/>
            <w:listItem w:value="appellant " w:displayText="appellant "/>
          </w:dropDownList>
        </w:sdtPr>
        <w:sdtContent>
          <w:r>
            <w:rPr>
              <w:rFonts w:ascii="Times New Roman" w:hAnsi="Times New Roman"/>
              <w:b w:val="false"/>
              <w:bCs w:val="false"/>
              <w:caps w:val="false"/>
              <w:smallCaps w:val="false"/>
              <w:sz w:val="24"/>
              <w:szCs w:val="24"/>
            </w:rPr>
          </w:r>
          <w:r>
            <w:t>plaintiff</w:t>
          </w:r>
        </w:sdtContent>
      </w:sdt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P.O. Box 74035 Ottawa RPO Beechwood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K1M 2H9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e. info@apstrom.ca 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. (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613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) 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699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-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21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2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>7</w:t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>TO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/>
      </w:pPr>
      <w:r>
        <w:rPr>
          <w:rFonts w:ascii="Times New Roman" w:hAnsi="Times New Roman"/>
          <w:caps w:val="false"/>
          <w:smallCaps w:val="false"/>
          <w:sz w:val="24"/>
          <w:szCs w:val="24"/>
        </w:rPr>
        <w:t>AND TO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caps w:val="false"/>
          <w:smallCaps w:val="false"/>
          <w:sz w:val="24"/>
          <w:szCs w:val="24"/>
        </w:rPr>
      </w:pPr>
      <w:r>
        <w:rPr/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Notice of change of lawyer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LibreOffice/7.6.4.1$Linux_X86_64 LibreOffice_project/60$Build-1</Application>
  <AppVersion>15.0000</AppVersion>
  <Pages>2</Pages>
  <Words>107</Words>
  <Characters>571</Characters>
  <CharactersWithSpaces>714</CharactersWithSpaces>
  <Paragraphs>28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/>
  <dcterms:modified xsi:type="dcterms:W3CDTF">2024-01-09T14:57:58Z</dcterms:modified>
  <cp:revision>28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